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68F" w:rsidRPr="0007368F" w:rsidRDefault="0007368F" w:rsidP="0007368F">
      <w:pPr>
        <w:rPr>
          <w:rFonts w:ascii="Times New Roman" w:eastAsia="+mn-ea" w:hAnsi="Times New Roman" w:cs="Times New Roman"/>
          <w:b/>
          <w:sz w:val="28"/>
          <w:szCs w:val="28"/>
        </w:rPr>
      </w:pPr>
      <w:r w:rsidRPr="0007368F">
        <w:rPr>
          <w:rFonts w:ascii="Times New Roman" w:eastAsia="+mn-ea" w:hAnsi="Times New Roman" w:cs="Times New Roman"/>
          <w:b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07368F" w:rsidRPr="0007368F" w:rsidRDefault="0007368F" w:rsidP="0007368F">
      <w:pPr>
        <w:jc w:val="center"/>
        <w:rPr>
          <w:rFonts w:ascii="Times New Roman" w:eastAsia="+mn-ea" w:hAnsi="Times New Roman" w:cs="Times New Roman"/>
          <w:b/>
          <w:sz w:val="28"/>
          <w:szCs w:val="28"/>
        </w:rPr>
      </w:pPr>
      <w:r w:rsidRPr="0007368F">
        <w:rPr>
          <w:rFonts w:ascii="Times New Roman" w:eastAsia="+mn-ea" w:hAnsi="Times New Roman" w:cs="Times New Roman"/>
          <w:b/>
          <w:sz w:val="28"/>
          <w:szCs w:val="28"/>
        </w:rPr>
        <w:t>«Центр внешкольной работы»</w:t>
      </w:r>
    </w:p>
    <w:p w:rsidR="0007368F" w:rsidRPr="0007368F" w:rsidRDefault="0007368F" w:rsidP="000736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68F">
        <w:rPr>
          <w:rFonts w:ascii="Times New Roman" w:eastAsia="+mn-ea" w:hAnsi="Times New Roman" w:cs="Times New Roman"/>
          <w:b/>
          <w:sz w:val="28"/>
          <w:szCs w:val="28"/>
        </w:rPr>
        <w:t>Саракташского района Оренбургской области</w:t>
      </w:r>
    </w:p>
    <w:p w:rsidR="00ED7F0A" w:rsidRPr="00ED7F0A" w:rsidRDefault="00ED7F0A" w:rsidP="00ED7F0A">
      <w:pPr>
        <w:rPr>
          <w:rFonts w:ascii="Times New Roman" w:hAnsi="Times New Roman" w:cs="Times New Roman"/>
          <w:b/>
          <w:sz w:val="28"/>
          <w:szCs w:val="28"/>
        </w:rPr>
      </w:pPr>
    </w:p>
    <w:p w:rsidR="00ED7F0A" w:rsidRPr="00ED7F0A" w:rsidRDefault="00ED7F0A" w:rsidP="00ED7F0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D7F0A">
        <w:rPr>
          <w:rFonts w:ascii="Times New Roman" w:hAnsi="Times New Roman" w:cs="Times New Roman"/>
          <w:b/>
          <w:sz w:val="40"/>
          <w:szCs w:val="40"/>
        </w:rPr>
        <w:t>Методические рекомендации</w:t>
      </w:r>
    </w:p>
    <w:p w:rsidR="00ED7F0A" w:rsidRPr="00ED7F0A" w:rsidRDefault="00ED7F0A" w:rsidP="00ED7F0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D7F0A">
        <w:rPr>
          <w:rFonts w:ascii="Times New Roman" w:hAnsi="Times New Roman" w:cs="Times New Roman"/>
          <w:b/>
          <w:sz w:val="40"/>
          <w:szCs w:val="40"/>
        </w:rPr>
        <w:t xml:space="preserve">педагогам дополнительного образования </w:t>
      </w:r>
    </w:p>
    <w:p w:rsidR="00ED7F0A" w:rsidRPr="00ED7F0A" w:rsidRDefault="00ED7F0A" w:rsidP="00ED7F0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D7F0A">
        <w:rPr>
          <w:rFonts w:ascii="Times New Roman" w:hAnsi="Times New Roman" w:cs="Times New Roman"/>
          <w:b/>
          <w:sz w:val="40"/>
          <w:szCs w:val="40"/>
        </w:rPr>
        <w:t>по теме:</w:t>
      </w:r>
    </w:p>
    <w:p w:rsidR="00DF5A25" w:rsidRDefault="00DF5A25" w:rsidP="00ED7F0A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t xml:space="preserve">Нетрадиционное рисование в технике </w:t>
      </w:r>
    </w:p>
    <w:p w:rsidR="00ED7F0A" w:rsidRPr="00ED7F0A" w:rsidRDefault="00DF5A25" w:rsidP="00ED7F0A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t>«граттаж</w:t>
      </w:r>
      <w:r w:rsidR="00ED7F0A" w:rsidRPr="00ED7F0A">
        <w:rPr>
          <w:rFonts w:ascii="Times New Roman" w:hAnsi="Times New Roman" w:cs="Times New Roman"/>
          <w:b/>
          <w:i/>
          <w:sz w:val="40"/>
          <w:szCs w:val="40"/>
          <w:u w:val="single"/>
        </w:rPr>
        <w:t>»</w:t>
      </w:r>
    </w:p>
    <w:p w:rsidR="00ED7F0A" w:rsidRPr="002E2C58" w:rsidRDefault="002E2C58" w:rsidP="002E2C58">
      <w:pPr>
        <w:ind w:left="720"/>
        <w:jc w:val="center"/>
        <w:rPr>
          <w:rFonts w:ascii="Times New Roman" w:hAnsi="Times New Roman" w:cs="Times New Roman"/>
          <w:i/>
          <w:sz w:val="48"/>
          <w:szCs w:val="48"/>
        </w:rPr>
      </w:pPr>
      <w:r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drawing>
          <wp:inline distT="0" distB="0" distL="0" distR="0">
            <wp:extent cx="3772269" cy="2667000"/>
            <wp:effectExtent l="19050" t="0" r="0" b="0"/>
            <wp:docPr id="2" name="Рисунок 1" descr="грат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тт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511" cy="266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F0A" w:rsidRPr="00ED7F0A" w:rsidRDefault="00ED7F0A" w:rsidP="00ED7F0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D7F0A">
        <w:rPr>
          <w:rFonts w:ascii="Times New Roman" w:hAnsi="Times New Roman" w:cs="Times New Roman"/>
          <w:b/>
          <w:sz w:val="28"/>
          <w:szCs w:val="28"/>
        </w:rPr>
        <w:t>Разработала Абубакирова Д.Р.</w:t>
      </w:r>
    </w:p>
    <w:p w:rsidR="00ED7F0A" w:rsidRPr="00ED7F0A" w:rsidRDefault="00ED7F0A" w:rsidP="00ED7F0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D7F0A">
        <w:rPr>
          <w:rFonts w:ascii="Times New Roman" w:hAnsi="Times New Roman" w:cs="Times New Roman"/>
          <w:b/>
          <w:sz w:val="28"/>
          <w:szCs w:val="28"/>
        </w:rPr>
        <w:t xml:space="preserve">педагог дополнительного </w:t>
      </w:r>
    </w:p>
    <w:p w:rsidR="00ED7F0A" w:rsidRPr="00ED7F0A" w:rsidRDefault="00ED7F0A" w:rsidP="00ED7F0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D7F0A">
        <w:rPr>
          <w:rFonts w:ascii="Times New Roman" w:hAnsi="Times New Roman" w:cs="Times New Roman"/>
          <w:b/>
          <w:sz w:val="28"/>
          <w:szCs w:val="28"/>
        </w:rPr>
        <w:t>образования 1 квалификационной</w:t>
      </w:r>
    </w:p>
    <w:p w:rsidR="00ED7F0A" w:rsidRPr="002E2C58" w:rsidRDefault="00ED7F0A" w:rsidP="002E2C5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D7F0A">
        <w:rPr>
          <w:rFonts w:ascii="Times New Roman" w:hAnsi="Times New Roman" w:cs="Times New Roman"/>
          <w:b/>
          <w:sz w:val="28"/>
          <w:szCs w:val="28"/>
        </w:rPr>
        <w:t xml:space="preserve"> категории МБУДО ЦВР</w:t>
      </w:r>
    </w:p>
    <w:p w:rsidR="002E2C58" w:rsidRDefault="002E2C58" w:rsidP="00A55405">
      <w:pPr>
        <w:rPr>
          <w:rFonts w:ascii="Times New Roman" w:hAnsi="Times New Roman" w:cs="Times New Roman"/>
          <w:b/>
          <w:sz w:val="24"/>
          <w:szCs w:val="24"/>
        </w:rPr>
      </w:pPr>
    </w:p>
    <w:p w:rsidR="002E2C58" w:rsidRDefault="00ED7F0A" w:rsidP="002E2C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2C58">
        <w:rPr>
          <w:rFonts w:ascii="Times New Roman" w:hAnsi="Times New Roman" w:cs="Times New Roman"/>
          <w:b/>
          <w:sz w:val="24"/>
          <w:szCs w:val="24"/>
        </w:rPr>
        <w:t>п.Саракташ</w:t>
      </w:r>
    </w:p>
    <w:p w:rsidR="00ED7F0A" w:rsidRDefault="00ED7F0A" w:rsidP="002E2C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2C58">
        <w:rPr>
          <w:rFonts w:ascii="Times New Roman" w:hAnsi="Times New Roman" w:cs="Times New Roman"/>
          <w:b/>
          <w:sz w:val="24"/>
          <w:szCs w:val="24"/>
        </w:rPr>
        <w:t>20</w:t>
      </w:r>
      <w:r w:rsidR="00DF5A25" w:rsidRPr="002E2C58">
        <w:rPr>
          <w:rFonts w:ascii="Times New Roman" w:hAnsi="Times New Roman" w:cs="Times New Roman"/>
          <w:b/>
          <w:sz w:val="24"/>
          <w:szCs w:val="24"/>
        </w:rPr>
        <w:t>21</w:t>
      </w:r>
    </w:p>
    <w:p w:rsidR="002E2C58" w:rsidRDefault="00A45AED" w:rsidP="002E2C5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8420CE" w:rsidRDefault="008420CE" w:rsidP="00DF5A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817"/>
        <w:gridCol w:w="7371"/>
        <w:gridCol w:w="1383"/>
      </w:tblGrid>
      <w:tr w:rsidR="00EA1DEB" w:rsidTr="00EA1DEB">
        <w:tc>
          <w:tcPr>
            <w:tcW w:w="817" w:type="dxa"/>
          </w:tcPr>
          <w:p w:rsidR="00EA1DEB" w:rsidRDefault="00EA1DEB" w:rsidP="00DF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371" w:type="dxa"/>
          </w:tcPr>
          <w:p w:rsidR="00EA1DEB" w:rsidRDefault="00EA1DEB" w:rsidP="00DF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383" w:type="dxa"/>
          </w:tcPr>
          <w:p w:rsidR="00EA1DEB" w:rsidRDefault="00EA1DEB" w:rsidP="00DF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</w:t>
            </w:r>
          </w:p>
        </w:tc>
      </w:tr>
      <w:tr w:rsidR="00EA1DEB" w:rsidTr="00EA1DEB">
        <w:tc>
          <w:tcPr>
            <w:tcW w:w="817" w:type="dxa"/>
          </w:tcPr>
          <w:p w:rsidR="00EA1DEB" w:rsidRDefault="00A55405" w:rsidP="00DF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EA1DEB" w:rsidRDefault="00EA1DEB" w:rsidP="00EA1D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7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Пояснительная записка</w:t>
            </w:r>
          </w:p>
          <w:p w:rsidR="00EA1DEB" w:rsidRDefault="00EA1DEB" w:rsidP="00DF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:rsidR="00EA1DEB" w:rsidRDefault="00A55405" w:rsidP="00DF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2E2C58" w:rsidTr="00EA1DEB">
        <w:tc>
          <w:tcPr>
            <w:tcW w:w="817" w:type="dxa"/>
          </w:tcPr>
          <w:p w:rsidR="002E2C58" w:rsidRDefault="00A55405" w:rsidP="00DF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2E2C58" w:rsidRPr="00ED7F0A" w:rsidRDefault="002E2C58" w:rsidP="00EA1DE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Актуальность</w:t>
            </w:r>
          </w:p>
        </w:tc>
        <w:tc>
          <w:tcPr>
            <w:tcW w:w="1383" w:type="dxa"/>
          </w:tcPr>
          <w:p w:rsidR="002E2C58" w:rsidRDefault="00A55405" w:rsidP="00DF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EA1DEB" w:rsidTr="00EA1DEB">
        <w:tc>
          <w:tcPr>
            <w:tcW w:w="817" w:type="dxa"/>
          </w:tcPr>
          <w:p w:rsidR="00EA1DEB" w:rsidRDefault="00A55405" w:rsidP="00DF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EA1DEB" w:rsidRPr="00EA1DEB" w:rsidRDefault="00EA1DEB" w:rsidP="00EA1D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1D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Теоретические основы техники граттаж и ее применение </w:t>
            </w:r>
            <w:r w:rsidRPr="008420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A1D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занятиях изобразительного искусства в </w:t>
            </w:r>
            <w:r w:rsidRPr="008420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A1D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дополнительном образовании</w:t>
            </w:r>
          </w:p>
        </w:tc>
        <w:tc>
          <w:tcPr>
            <w:tcW w:w="1383" w:type="dxa"/>
          </w:tcPr>
          <w:p w:rsidR="00EA1DEB" w:rsidRDefault="00A55405" w:rsidP="00DF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EA1DEB" w:rsidTr="00EA1DEB">
        <w:tc>
          <w:tcPr>
            <w:tcW w:w="817" w:type="dxa"/>
          </w:tcPr>
          <w:p w:rsidR="00EA1DEB" w:rsidRDefault="00A55405" w:rsidP="00DF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EA1DEB" w:rsidRPr="00EA1DEB" w:rsidRDefault="00EA1DEB" w:rsidP="00EA1D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1D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Методические рекомендации по выполнению графической  работы в технике граттаж</w:t>
            </w:r>
          </w:p>
        </w:tc>
        <w:tc>
          <w:tcPr>
            <w:tcW w:w="1383" w:type="dxa"/>
          </w:tcPr>
          <w:p w:rsidR="00EA1DEB" w:rsidRDefault="00A55405" w:rsidP="00DF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A55405" w:rsidTr="00EA1DEB">
        <w:tc>
          <w:tcPr>
            <w:tcW w:w="817" w:type="dxa"/>
          </w:tcPr>
          <w:p w:rsidR="00A55405" w:rsidRDefault="00A55405" w:rsidP="00DF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:rsidR="00A55405" w:rsidRPr="00EA1DEB" w:rsidRDefault="00A55405" w:rsidP="00EA1D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Параметры оценки детских работ</w:t>
            </w:r>
          </w:p>
        </w:tc>
        <w:tc>
          <w:tcPr>
            <w:tcW w:w="1383" w:type="dxa"/>
          </w:tcPr>
          <w:p w:rsidR="00A55405" w:rsidRDefault="00A55405" w:rsidP="00DF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</w:tr>
      <w:tr w:rsidR="00EA1DEB" w:rsidTr="00EA1DEB">
        <w:tc>
          <w:tcPr>
            <w:tcW w:w="817" w:type="dxa"/>
          </w:tcPr>
          <w:p w:rsidR="00EA1DEB" w:rsidRDefault="00A55405" w:rsidP="00DF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:rsidR="00EA1DEB" w:rsidRPr="00EA1DEB" w:rsidRDefault="00EA1DEB" w:rsidP="00EA1D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1D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</w:t>
            </w:r>
          </w:p>
        </w:tc>
        <w:tc>
          <w:tcPr>
            <w:tcW w:w="1383" w:type="dxa"/>
          </w:tcPr>
          <w:p w:rsidR="00EA1DEB" w:rsidRDefault="00A55405" w:rsidP="00DF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</w:tr>
      <w:tr w:rsidR="00EA1DEB" w:rsidTr="00EA1DEB">
        <w:tc>
          <w:tcPr>
            <w:tcW w:w="817" w:type="dxa"/>
          </w:tcPr>
          <w:p w:rsidR="00EA1DEB" w:rsidRDefault="00A55405" w:rsidP="00DF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:rsidR="00EA1DEB" w:rsidRPr="00EA1DEB" w:rsidRDefault="00EA1DEB" w:rsidP="00EA1D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используемой литературы</w:t>
            </w:r>
          </w:p>
        </w:tc>
        <w:tc>
          <w:tcPr>
            <w:tcW w:w="1383" w:type="dxa"/>
          </w:tcPr>
          <w:p w:rsidR="00EA1DEB" w:rsidRDefault="00A55405" w:rsidP="00DF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</w:tr>
      <w:tr w:rsidR="00EA1DEB" w:rsidTr="00EA1DEB">
        <w:tc>
          <w:tcPr>
            <w:tcW w:w="817" w:type="dxa"/>
          </w:tcPr>
          <w:p w:rsidR="00EA1DEB" w:rsidRDefault="00A55405" w:rsidP="00DF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371" w:type="dxa"/>
          </w:tcPr>
          <w:p w:rsidR="00EA1DEB" w:rsidRDefault="00EA1DEB" w:rsidP="00EA1D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Приложения</w:t>
            </w:r>
          </w:p>
        </w:tc>
        <w:tc>
          <w:tcPr>
            <w:tcW w:w="1383" w:type="dxa"/>
          </w:tcPr>
          <w:p w:rsidR="00EA1DEB" w:rsidRDefault="00A55405" w:rsidP="00DF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</w:tr>
    </w:tbl>
    <w:p w:rsidR="00EA1DEB" w:rsidRDefault="00EA1DEB" w:rsidP="00DF5A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DEB" w:rsidRDefault="00EA1DEB" w:rsidP="00ED7F0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DEB" w:rsidRDefault="00EA1DEB" w:rsidP="00ED7F0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DEB" w:rsidRDefault="00EA1DEB" w:rsidP="00ED7F0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DEB" w:rsidRDefault="00EA1DEB" w:rsidP="00ED7F0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DEB" w:rsidRDefault="00EA1DEB" w:rsidP="00ED7F0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DEB" w:rsidRDefault="00EA1DEB" w:rsidP="00ED7F0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DEB" w:rsidRDefault="00EA1DEB" w:rsidP="00ED7F0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DEB" w:rsidRDefault="00EA1DEB" w:rsidP="00ED7F0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DEB" w:rsidRDefault="00EA1DEB" w:rsidP="00ED7F0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DEB" w:rsidRDefault="00EA1DEB" w:rsidP="002E2C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DEB" w:rsidRDefault="00EA1DEB" w:rsidP="00EA1D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2C58" w:rsidRDefault="002E2C58" w:rsidP="00EA1D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5405" w:rsidRDefault="00A55405" w:rsidP="00EA1D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5405" w:rsidRDefault="00A55405" w:rsidP="00EA1D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5405" w:rsidRDefault="00A55405" w:rsidP="00EA1D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C6F" w:rsidRDefault="00D85C6F" w:rsidP="00EA1D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2C58" w:rsidRDefault="002E2C58" w:rsidP="00EA1D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F0A" w:rsidRPr="00D85C6F" w:rsidRDefault="00ED7F0A" w:rsidP="00ED7F0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ED7F0A" w:rsidRPr="00B23E8F" w:rsidTr="00ED7F0A">
        <w:tc>
          <w:tcPr>
            <w:tcW w:w="4785" w:type="dxa"/>
          </w:tcPr>
          <w:p w:rsidR="00ED7F0A" w:rsidRPr="00B23E8F" w:rsidRDefault="00ED7F0A" w:rsidP="00B23E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ED7F0A" w:rsidRPr="00B23E8F" w:rsidRDefault="00ED7F0A" w:rsidP="00B23E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E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Способность к творчеству – отличительная черта человека, благодаря которой он может жить в единстве с природой, создавать, не нанося вреда, преумножать, не разрушая.</w:t>
            </w:r>
          </w:p>
        </w:tc>
      </w:tr>
    </w:tbl>
    <w:p w:rsidR="00B23E8F" w:rsidRPr="00D85C6F" w:rsidRDefault="00B23E8F" w:rsidP="00B23E8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3E8F" w:rsidRPr="00D85C6F" w:rsidRDefault="00B23E8F" w:rsidP="00B23E8F">
      <w:pPr>
        <w:spacing w:after="0" w:line="360" w:lineRule="auto"/>
        <w:jc w:val="both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D85C6F">
        <w:rPr>
          <w:rStyle w:val="markedcontent"/>
          <w:rFonts w:ascii="Times New Roman" w:hAnsi="Times New Roman" w:cs="Times New Roman"/>
          <w:b/>
          <w:sz w:val="28"/>
          <w:szCs w:val="28"/>
        </w:rPr>
        <w:t>А</w:t>
      </w:r>
      <w:r w:rsidR="009202D8">
        <w:rPr>
          <w:rStyle w:val="markedcontent"/>
          <w:rFonts w:ascii="Times New Roman" w:hAnsi="Times New Roman" w:cs="Times New Roman"/>
          <w:b/>
          <w:sz w:val="28"/>
          <w:szCs w:val="28"/>
        </w:rPr>
        <w:t>ктуальность</w:t>
      </w:r>
    </w:p>
    <w:p w:rsidR="00B23E8F" w:rsidRDefault="00B23E8F" w:rsidP="00B23E8F">
      <w:pPr>
        <w:spacing w:after="0" w:line="36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И</w:t>
      </w:r>
      <w:r w:rsidRPr="00B23E8F">
        <w:rPr>
          <w:rStyle w:val="markedcontent"/>
          <w:rFonts w:ascii="Times New Roman" w:hAnsi="Times New Roman" w:cs="Times New Roman"/>
          <w:sz w:val="28"/>
          <w:szCs w:val="28"/>
        </w:rPr>
        <w:t xml:space="preserve">зобразительное искусство </w:t>
      </w:r>
      <w:r w:rsidRPr="00B23E8F">
        <w:rPr>
          <w:rFonts w:ascii="Times New Roman" w:hAnsi="Times New Roman" w:cs="Times New Roman"/>
          <w:sz w:val="28"/>
          <w:szCs w:val="28"/>
        </w:rPr>
        <w:br/>
      </w:r>
      <w:r w:rsidRPr="00B23E8F">
        <w:rPr>
          <w:rStyle w:val="markedcontent"/>
          <w:rFonts w:ascii="Times New Roman" w:hAnsi="Times New Roman" w:cs="Times New Roman"/>
          <w:sz w:val="28"/>
          <w:szCs w:val="28"/>
        </w:rPr>
        <w:t>отражает окружающий мир в художественных образах, которые действуют на сознание и чувства человека, проявляясь в эстетическом отношении к событиям и явлениям жизни, в познании действительности. Посредством искусства</w:t>
      </w:r>
      <w:r w:rsidR="00A82592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B23E8F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markedcontent"/>
          <w:rFonts w:ascii="Times New Roman" w:hAnsi="Times New Roman" w:cs="Times New Roman"/>
          <w:sz w:val="28"/>
          <w:szCs w:val="28"/>
        </w:rPr>
        <w:t>обучающихся</w:t>
      </w:r>
      <w:r w:rsidRPr="00B23E8F">
        <w:rPr>
          <w:rStyle w:val="markedcontent"/>
          <w:rFonts w:ascii="Times New Roman" w:hAnsi="Times New Roman" w:cs="Times New Roman"/>
          <w:sz w:val="28"/>
          <w:szCs w:val="28"/>
        </w:rPr>
        <w:t xml:space="preserve"> воспитываются умения видеть типичное, характерное, обобщать наблюдаемые явления, изображать их в своих рисунках, усваивать художественный опыт в виде разных художественных техник и использовать </w:t>
      </w:r>
      <w:r w:rsidRPr="00B23E8F">
        <w:rPr>
          <w:rFonts w:ascii="Times New Roman" w:hAnsi="Times New Roman" w:cs="Times New Roman"/>
          <w:sz w:val="28"/>
          <w:szCs w:val="28"/>
        </w:rPr>
        <w:br/>
      </w:r>
      <w:r w:rsidRPr="00B23E8F">
        <w:rPr>
          <w:rStyle w:val="markedcontent"/>
          <w:rFonts w:ascii="Times New Roman" w:hAnsi="Times New Roman" w:cs="Times New Roman"/>
          <w:sz w:val="28"/>
          <w:szCs w:val="28"/>
        </w:rPr>
        <w:t>их в своем творчестве.</w:t>
      </w:r>
    </w:p>
    <w:p w:rsidR="007A1807" w:rsidRPr="00B23E8F" w:rsidRDefault="00B23E8F" w:rsidP="00B23E8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воспринимает мир образно и старается отразить эти образы в своих </w:t>
      </w:r>
      <w:r w:rsidRPr="00B23E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рисунках. Исследователи подчеркивают положительное значение </w:t>
      </w:r>
      <w:r w:rsidRPr="00B23E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изобразительного творчества детей в эстетическом воспитании и развитии </w:t>
      </w:r>
      <w:r w:rsidRPr="00B23E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личности. Важными условиями эстетического развития школьника, развития </w:t>
      </w:r>
      <w:r w:rsidRPr="00B23E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его художественных способностей, творчества, является использование </w:t>
      </w:r>
      <w:r w:rsidRPr="00B23E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художественных средств изобразительного искусства и различных </w:t>
      </w:r>
      <w:r w:rsidRPr="00B23E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изобразительных материалов. С целью обогащения детского изобразительного творчества живописными и графическими образами, детей приобщают</w:t>
      </w:r>
      <w:r w:rsidR="00BD3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3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Pr="00B23E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искусству живописи и графики. Наряду с традиционными изобразительными </w:t>
      </w:r>
      <w:r w:rsidRPr="00B23E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материалами (краски, карандаши) мы считаем важным дополнение новых, </w:t>
      </w:r>
      <w:r w:rsidRPr="00B23E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23E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открытых в двадцатом веке, художественных материалов и техник. В том </w:t>
      </w:r>
      <w:r w:rsidRPr="00B23E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числе, технику графики граттаж как способ выполнения рисунка острым </w:t>
      </w:r>
      <w:r w:rsidRPr="00B23E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инструментом (например, иглой) на бумаге, картоне, залитых тушью. При этом достигается чѐткость и прозрачность изображения, недоступная перу или кисти.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Психологи и педагоги пришли к выводу, что раннее развитие способности к творчеству, уже в дошкольном детстве – залог будущих успехов.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Рисовать дети начинают рано, они умеют и хотят фантазировать. Фантазируя, ребенок из реального мира попадает в мир придуманный. И увидеть его может лишь он.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Известно, что изобразительная деятельность – это деятельность специфическая для детей, позволяющая им передавать свои впечатления от окружающего мира и выражать свое отношение к изображаемому. Ребенок в процессе рисования испытывает разные чувства – радуется созданному им красивому  изображению, огорчается, если что-то не получается, стремится преодолеть трудности. Рисование является одним из важнейших</w:t>
      </w:r>
      <w:r w:rsid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 познания мира и развития знаний эстетического воспитания, так как оно связано с самостоятельной практической и творческой деятельностью ребенка. В процессе рисования у ребенка совершенствуются </w:t>
      </w:r>
      <w:r w:rsid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наблюдательность и эстетическое восприятие, художественный вкус и творческие способности. Рисуя, ребенок формирует и развивает у себя определенные способности: зрительную оценку формы, ориентирование в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пространстве, чувство цвета. Также развиваются специальные умения и навыки: координация глаза и руки, владение кистью руки. Изобразительное искусство располагает многообразием материалов и техник. Зачастую ребенку недостаточно привычных, традиционных способов и средств, чтобы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выразить свои фантазии. Именно поэтому, нетрадиционные методики очень привлекательны для детей, так как они открывают большие возможности выражения</w:t>
      </w:r>
      <w:r w:rsid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собственных фантазий, желаний и самовыражению в целом.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Граттаж является одной из нетрадиционных техник рисования. Суть этой 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интересной техники заключается в том, что рисунок процарапывается острым инструментом. Чаще</w:t>
      </w:r>
      <w:r w:rsid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граттаж применяли графики 20 столетия, иногда эту технику называют гратто- графией или техникой царапанья.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Мнения художников относительно того, что такое граттаж, расходятся. Некоторые считают, что граттаж — это типичный вид гравюры. Ведь если считать гравюрой любое</w:t>
      </w:r>
      <w:r w:rsid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изображение, которое сделали путем нанесения штрихов и без помощи красок, то граттаж будет типичной гравюрой, точно так же, как и любой рисунок карандашом. Но есть</w:t>
      </w:r>
      <w:r w:rsid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мнения, что техника граттаж — это лишь имитация гравюры. Ведь если считать гравюрой рисунок, нанесенный на твердую поверхность, то граттаж действительно будет лишь</w:t>
      </w:r>
      <w:r w:rsid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имитацией гравюры.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Граттаж выполняется острым предметом, это может быть перо, заостренная палочка или специальные резцы. Для выполнения техники нужно предварительно подготовить поверхность будущ</w:t>
      </w:r>
      <w:r w:rsidR="00154882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рисунка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картон наносят слой воска или парафина (в домашних условиях можно использовать обычную свечу), а затем наносят тушь или краску.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Тушь придется наносить в несколько слоев, поскольку она будет расплываться на восковой поверхности и ложиться неравномерно. Каждый слой туши нужно тщательно</w:t>
      </w:r>
      <w:r w:rsid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просушивать. Легче всего наносить тушь на картон широкой кистью, ватным тампоном</w:t>
      </w:r>
      <w:r w:rsid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губкой. Если вы будете наносить краску, то ее также следует наносить достаточно толстым слоем, используя сухую кисть. В технике граттаж наиболее популярным сочетанием является белый картон и черная тушь, хотя вариантов выполнения картин в технике граттаж очень много. Картон может быть цветным, радужным, глянцевым, матовым или же предварительно раскрашенным. Точно так же можно использовать тушь</w:t>
      </w:r>
      <w:r w:rsid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совершенно любого цвета.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Например, некоторые художники предпочитают использовать черный картон и светлую краску.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Когда основа для будущего рисунка будет гот</w:t>
      </w:r>
      <w:r w:rsidR="0015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ова, можно приступать 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выполнению техники граттаж. На подготовленном картоне процарапывают 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линии и штрихи заостренным предметом. Таким образом получается, что, выцарапывая линии будуще</w:t>
      </w:r>
      <w:r w:rsidR="00154882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рисунка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 открываете цвет основы.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Опытные мастера, которые работают в технике граттаж, используют для работы набор специальных резцов разного размера, ширины, толщины и т. д. Но вы можете воспользоваться подручными инструментами, например, гвоздем, спицей или</w:t>
      </w:r>
      <w:r w:rsid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зубочисткой.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Точно так же вместо туши вы можете использовать гуашь, но с ней труднее работать, она пачкает руки, смазывается и менее долговечна. Кроме того, вы можете поэкспериментировать с акриловыми красками. Для грунтовки некоторые вместо</w:t>
      </w:r>
      <w:r w:rsid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парафина или воска используют мел, белую глину и даже яичный желток. А чтобы тушь не растекалась пятнами по картону, ее обычно смешивают с мыльным раствором.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Граттаж — это интересная и необычная техника создания красивых рисунков. Эта техника открывает много различных возможностей. Вы можете с помощью техники</w:t>
      </w:r>
      <w:r w:rsid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граттаж сделать красивый элемент декора, приятный подарок близкому человеку или же просто проявить свои творческие способности. Мастерски выполненные картины в</w:t>
      </w:r>
      <w:r w:rsid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7F0A" w:rsidRPr="00ED7F0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технике граттаж — это настоящие произведения искусства, картины могут выполняться в практически любом стиле.</w:t>
      </w:r>
    </w:p>
    <w:p w:rsidR="00655396" w:rsidRDefault="00655396" w:rsidP="00ED7F0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5A25" w:rsidRDefault="002C3F02" w:rsidP="00ED7F0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3F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Теоретические основы техники граттаж и ее применение на занятиях изобразительного искусства в дополнительном образовании</w:t>
      </w:r>
    </w:p>
    <w:p w:rsidR="002C3F02" w:rsidRPr="002C3F02" w:rsidRDefault="002C3F02" w:rsidP="002C3F0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важнейших вопросов детской психологии и педагогики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является вопрос о творчестве детей, развитии этого творчества и о значении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творческой работы для общего развития и созревания ребенка. Люкенс считает, что по мере того как ребенок растет и входит в период позднего детства, у него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обычно наступают разочарование и ох</w:t>
      </w:r>
      <w:r w:rsidR="0015488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лаждение к рисованию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Люкенс, написавший исследование о рисунках детей, относит это охлаждение</w:t>
      </w:r>
      <w:r w:rsid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возрасту между 10 и 15 годами. После этого охлаждения, по его мнению,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наступает снова интерес к рисованию в возрасте от 15 до 20 лет. Но это новый подъем изобразительного творчества, и его переживают только дети,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обладающие повышенной одаренностью в художественном отношении.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Большинство детей застывает уже на всю жизнь, на той стадии, в которой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застает их этот перелом, и рисунки взрослого человека, никогда не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рисовавшего, в этом смысле очень мало отличаются от рисунков 8-9-летнего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ребенка, заканчивающего свой цикл увлечения рисованием</w:t>
      </w:r>
      <w:r w:rsidR="001548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данные показывают, что в интересующем нас возрасте рисование переживает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упадок и обычно забрасывается детьми. Барнес, который изучил больше 15000 рисунков, устанавливает, что этот перелом падает на 13-14 лет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Соответственно перед педагогической психологией встает задача более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глубокого изучения особенностей мотивации подростков к изобразительной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деятельности и еѐ развития в обучении. Одним из важных условий развития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художественного творчества подростков является разнообразие применяемых при изобразительной, декоративной деятельности художественных материалов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техник. Вариативность и художественное разнообразие нетрадиционных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техник рисования предоставляют учителю возможность творчески подойти к их отбору применительно к решению учебной задачи конкретного урока по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изобразительному искусству, учитывая особенности тематической,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содержательной, технической сторон художественно-творческой деятельности, а также спектр интересов класса и отдельного ученика, что позволяет сделать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учебно-воспитательный процесс желанным, интересным, познавательным.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 другой стороны, учащиеся получают неограниченные возможности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выразить в рисунке свои чувства, мысли, переживания, эмоции, настроение.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Учатся видеть в неожиданных сочетаниях цветовых пятен и линий образы,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оформлять их до узнаваемых и погрузиться в удивительный мир творчества.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Введение новой графической техники и художественных материалов, как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известно, активизирует процесс художественного творчества школьника. В то же время нельзя не учитывать, что чрезмерный интерес к новым материалам и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техникам может увлечь школьника их различными эффектами в ущерб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грамотному изображению. Поэтому на уроках изобразительного искусства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нужно стремиться к тому, чтобы учащиеся постепенно и в системе овладевали различными материалами, рекомендованными программой. Использование графической техники граттаж не только позволяет учащимся добиваться большой образной выразительности, но и содействует развитию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художественного творчества.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Граттаж (от французского слова «gratter»), означает скрести, царапать.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Один из способов нанесения изображения, когда рисунок создается через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процарапывание пером или другим острым предметом по воску картона или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бумаги, залитых тушью. Данный способ хорошо известен профессионалам.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Чаще других граттаж применяли графики начала XX в. В России под названием граттографии подобную технику впервые использовал М.В. Добужинский, создавая свои фантастические, повышено экспрессивные произведения.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Блестящим примером этой техники является цикл иллюстраций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М.В. Добужинского к повести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Ф.М. Достоевского «Белые ночи»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3F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5940425" cy="3387084"/>
            <wp:effectExtent l="19050" t="0" r="3175" b="0"/>
            <wp:docPr id="6" name="Рисунок 6" descr="C:\Users\Пк\AppData\Local\Microsoft\Windows\Temporary Internet Files\Content.Word\Screenshot 2021-11-19 at 00-25-27 5a4030087966e104c6a3e68a 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Microsoft\Windows\Temporary Internet Files\Content.Word\Screenshot 2021-11-19 at 00-25-27 5a4030087966e104c6a3e68a pdf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807" w:rsidRDefault="007A1807" w:rsidP="007A1807">
      <w:pPr>
        <w:spacing w:after="0" w:line="360" w:lineRule="auto"/>
        <w:jc w:val="both"/>
      </w:pPr>
    </w:p>
    <w:p w:rsidR="002C3F02" w:rsidRDefault="003D23CF" w:rsidP="003D23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Применял его также литовский график Д.К. Тарабильдене, в частности,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он обратился к граттажу при работе над иллюстрациями к книге «Сто народных баллад».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Мнения художников относительно того, что такое граттаж, расходятся.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Некоторые считают, что граттаж – это типичный вид гравюры. Ведь если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считать гравюрой любое изображение, которое сделали путем нанесения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штрихов и без помощи красок, то граттаж будет типичной гравюрой, точно так же, как и любой рисунок карандашом. Но есть мнения, что техника граттаж– это лишь имитация гравюры. Ведь если считать гравюрой рисунок, нанесенный на твердую поверхность, то граттаж действительно будет лишь имитацией гравюры. В рамках изучения вопроса об обучении технике граттаж, важно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особое внимание уделить понятию «графика», так как техника граттаж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подразумевает под собой именно графическое изображение.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истории развития мирового искусства рисовальное искусство всегда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идет бок обок с другими. Рисунок называют творческой лабораторией каждого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мастера. Наряду с этим он выделился в совершенно самостоятельный вид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изобразительного искусства – графику. Так, графическое наследие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В.А. Серова по своему обилию и разнообразию тематики может сравниваться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разве что с репинским. Высокую культуру рисунка внесли в советскую графику такие художники, как В.Н. Горячев, В.М. Конашевич, В.В. Лебедев,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Ю.И. Пименов, К.С. Петров-Водкин, В.А. Фаворский и другие. Графические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образы создаются в черно-белом цветовом решении (иногда к графике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относятся и цветные рисунки и иллюстрации, но в основном графические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образы это черно-белые и с их оттенками изображения). Традиционно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считается, что рисование цветных образов у детей вызывает больший интерес.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Однако наблюдения на практике показывают, что детей привлекают и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графические черно-белые, контрастные изображения.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своей работе И.Э. Грабарь раскрывает, что графическим искусством,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или графикой (от греч. «grapho» – пишу, рисую) называется один из видов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изобразительного искусства, в основе которого лежит рисунок. Главными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выразительными средствами графики являются контурная линия, штрих, пятно, светотень, фон листа (обычно белой бумаги), с которым изображение образует контрастное соотношение. Часто в гравюре или рисунке, используя контрасты только черного и белого, график убедительно передает широкий слепящий поток открытого, прямого света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Дадим понятие некоторым средствам графики: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 Линия – наиболее общее понятие в рисунке. Линия выявляет форму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предмета, характер деталей. Она способна придать особую остроту и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напряженность изображаемому действию.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Контур – граница формы, замыкающая ее силуэт, отделяя от среды и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окружения. Контурный линейный рисунок – основа графического изображения.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Штрих – тонкая короткая черта, линия в рисунке, чертеже; отдельная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подробность, характерный момент чего-либо.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Светотень – распределение различных по яркости цветов и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оттенков, светлых и теневых штрихов в живописи и графике.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Названные выразительные средства графики и составляют основу, с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помощью которой выполняется техника рисования граттаж.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Г.Б. Смирнов в своей работе утверждает, что изобразительный язык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графики отличается скупостью, лаконичностью в применении художественных средств. Стилистические средства графики разнообразны – от белых,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непосредственных, быстро исполненных набросков, этюдов, эскизов до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тщательно разработанных композиций. Специфичность графической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композиции заключается в том, что в ней лист белой бумаги является одним из важнейших композиционных элементов. «Участие» белой бумаги является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естественным в технике черным штрихом (перо, тушь, офорт, гравюра) и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богато представлено в ксилографии и граттаже, техника которых сохраняет за каждым черным и каждым белым элементами, абсолютно черный и абсолютно белый цвет. Благодаря возможности лаконичного, резко заостренного выражения, функции быстрого отклика на события, удобству печатного размножения, делают графику искусством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оступным, массовым.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Графика – самое древнее из всех видов изобразительного искусства. В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пещерах и южной части Франции и в Испании были найдены изображения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животных, которые, по мнению ученых, могли быть сделаны в период от 30 до 10 тысяч лет до н.э. В Африке и на востоке Испании были найдены также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наскальные рисунки, изображающие движущиеся человеческие фигуры.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Замечательный русский художник-педагог П.П. Чистяков,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подготовивший и воспитавший целую плеяду русских художников,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неоднократно указывал своим ученикам на сильные и слабые стороны техники, подчеркивая ее значение для выражения замысла. Техника, по его образному выражению, – язык художника. Не владея этим языком, художник не сможет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донести до зрителя замысел своего произведения, грубовато-неумелое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изображение, даже при хорошем замысле, большой недостаток. Техника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рисования понимается художниками широко: сюда включаются техника линии, тушевки, определенная манера рисунка и письма, способ использования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различных материалов (бумага, холст, дерево, карандаш, уголь, пастель,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масляные краски, акварель, гуашь и другое) в соответствии с их свойствами, их изобразительными возможностями.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изобразительном искусстве под техникой понимается совокупность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специальных навыков, способов, приемов, посредством которых исполняется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художественное произведение. В понятие техники также включается развитие глаза и руки, их согласованная деятельность. Овладение линией контура, штрихом, пятном, как изобразительными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средствами рисунка, для ребенка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довольно сложная задача, которую он сам, без помощи взрослого, решить не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сможет. Ребенок должен воспринять способы рисования от взрослого. Первые исследователи детского рисунка (начало ХХ в.), такие как В.М. Бехтерев, </w:t>
      </w:r>
      <w:r w:rsidR="00BD3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Коррадо Риччи, Либерти Тэдд и другие, признавали необходимость обучения </w:t>
      </w:r>
      <w:r w:rsid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рисованию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Американский педагог Либерти Тэдд считал, что овладение техникой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рисования нужно не только для передачи изображения, оно также способствует формированию ручной умелости, необходимой для осуществления многих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других видов деятельности. Он разработал целую систему для развития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рисовальных движений руки. Он рекомендовал упражнения строить не на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прорисовке геометрических форм, как было принято, а на рисовании элементов природы, развивая одновременно и наблюдател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ьность и любовь к природе.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Также Т.С. Комарова обращает внимание, что важно, однако, учить детей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действовать однообразно, раз и навсегда закрепленными способами, а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изменять приемы в зависимости от поставленной изобразительной задачи.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этого рекомендуется показывать детям разные варианты технического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исполнения, подчеркивая их выразительность. Выразительность графического образа в детском рисунке по большей части обуславливается активным эмоциональным отношен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ием к изображаемому.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«Эмоциональное,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эстетическое отношение заставляет даже самого неопытного рисовальщика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искать и находить посильные ему средства для передачи своего отношения, 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обуславливая выразительность изображения», что утверждается в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исследованиях А. Леокума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Для передачи своего отношения к изображаемому предмету или явлению,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дети, как и художники, могут использовать свойства и качества различных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материалов, технику рисования ими. Но для того, чтобы материал являлся для них средством выразительности, необходимо вызвать интерес к нему, научить выделять его свойства и качества, пользоваться этими свойствами.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Е.А. Флерина так определяет значение изобразительных материалов: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«Материал обеспечивает творческую практику, без которой никакое учение не принесет плодов. Отсутствие материала часто приводит к тому, что дети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оказываются лишенными того или иного вида изобразительной деятельности и изобразительные спос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обности их гаснут».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разнообразный изобразительный материал способствует: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развитию художественных способностей, творчества;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обогащает эстетическую сторону рисунка, придает им выразительность;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узнают новые материалы, их свойства, приобретают знания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способов работы с ними.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Одним из выразительных способов изображения и является как раз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техника граттаж. Граттаж входит в ряд нетрадиционных техник рисования.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Нетрадиционные техники изображения могут способствовать ослаблению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возбуждения слишком эмоционально расторможенных детей. Важно отметить, нетрадиционное рисование, например, техника граттаж, увлекает детей, а чем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сильнее ребенок увлечен, тем больше он сосредотачивается. Таким образом,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использование нетрадиционных техник изображения способствует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познавательной деятельности, коррекции психических процессов и личностной сферы школьников в целом.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Многие виды нетрадиционного рисования способствуют повышению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уровня развития зрительно-моторной координации. Если чрезмерно активный ребенок нуждается в обширном пространстве для разворачивания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деятельности, если его внимание рассеянно и крайне неустойчиво, то в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процессе нетрадиционного рисования зона его активности сужается,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уменьшается амплитуда движений. Крупные и неточные движения руками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постепенно становятся более тонкими и точными. Нетрадиционные техники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изображения способствуют развитию познавательной деятельности, коррекции психических процессов и личностной сфер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школьников в целом. Благодаря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рисуночной деятельности дети учатся удерживать определенное положение корпуса, рук, наклон карандаша, кисти, регулировать размах, темп, силу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нажима, укладываться в определенное время, оценивать работу, доводить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начатое до конца. Если дети с успехом справляются с выполнением работ в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несложных нетрадиционных техниках рисования, можно приступать к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изучению сложных техник и приемов.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Организация работы нетрадиционными техниками и приемами не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трудоемка при наличии художественных материалов, образцов рисунков в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нетрадиционной технике рисования, методической базы и соответствующей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подготовки самого педагога. Однако, на сегодняшний день, педагог,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использующий на своих занятиях нетрадиционные техники рисования,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сталкивается с определенными проблемами. Так, например, вызывает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определенные трудности обучение школьников технике граттаж. Причины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следующие: отсутствие или недостаточность пособий, методических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разработок по обучению технике рисования граттаж. Поэтому необходима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доработка теоретических материалов, способных помочь в вопросе освоения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графического изображения в технике граттаж.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F64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мы делаем вывод, что рисование для детей является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основополагающим компонентом их развития как творческого, так и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психологического. Не важно, какой стиль рисования выберет ребенок –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графика, натюрморт, пейзаж, портрет, будет ли он рисовать красками,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карандашами, тушью или же он изберет нетрадиционные техники рисования.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Главное то, что, рисуя, ребенок получает колоссальные положительные эмоции и навыки, способствующие благоприятному влиянию на учебные, </w:t>
      </w:r>
      <w:r w:rsidRPr="003D23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психологические и творческие процессы его жизнедеятельности.</w:t>
      </w:r>
    </w:p>
    <w:p w:rsidR="00655396" w:rsidRPr="00655396" w:rsidRDefault="00655396" w:rsidP="0065539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обучения школьника изобразительному искусству необходимо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учитывать его психологические, а также физиологические особенности. Важно понимать, когда ребенок уже способен серьезно относиться к поставленным задачам. Изобразительное искусство играет важную роль в развитии личности ребенка, поскольку посредством рисования (в любой технике) вырабатывается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эстетический вкус ребенка, рисование помогает учиться из всего потока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зрительной информации выбирать главные и второстепенные вещи. Любая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изобразительная деятельность – это дело не пяти минут, для нее нужна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усидчивость, терпение, стремление, настойчивость и желание довести дело до конца. А эти качества личности являются очень важными в последующей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жизни. Изобразительное искусство для детей, как и для взрослых, полезно,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прежде всего, для души и для морального удовлетворения, а удовлетворенная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своими успехами личность априори не может быть несчастливой. Однако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необходимо понимать, что занятиям изобразительной деятельностью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необходимо учить, а не пускать все на самотек. Помочь ребенку грамотно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выразить свое видение в рисунке – вот главная задача педагога.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Наряду с традиционными средствами рисования важно использовать и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нетрадиционные техники изображения. Их влияние не менее благоприятно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сказывается на развитии ребенка. Нетрадиционные техники рисования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демонстрируют необычные сочетания материалов и инструментов.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Несомненно, достоинством таких техник является универсальность их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использования. Именно поэтому, нетрадиционные методики очень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привлекательны для детей, так как они открывают большие возможности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выражения собственных фантазий, желаний и самовыражения. Дети осваивают художественные приемы и интересные средства познания окружающего мира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через ненавязчивое привлечение к процессу рисования. Занятие превращается в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созидательный творческий процесс педагога и детей при помощи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разнообразного изобразительного материала, который проходит те же стадии, что и творческий процесс художника.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F640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выразительных способов изображения является техника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граттаж. Она является необычной и интересной как для детей, так и для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взрослых. На наш взгляд граттаж как средство графического изображения не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достаточно распространен. Методические пособия, позволяющие в полной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мере овладеть техникой, не достаточны и требуют доработок. Но все же,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достоинства граттажа четко определены: развитие внимательности детей, их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усидчивости, сконцентрированности на выполняемой работе, приобретение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умения аккуратно выполнять задания. Овладение техникой граттаж придает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знаниям оперативность, умение быстро работать над небольшими картинами.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Поэтому осваивать данную технику важно и нужно как для творческого </w:t>
      </w:r>
      <w:r w:rsidRPr="006553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развития ребенка, так и для психологического.</w:t>
      </w:r>
    </w:p>
    <w:p w:rsidR="008C5E73" w:rsidRPr="002C3F02" w:rsidRDefault="008C5E73" w:rsidP="002C3F0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C3F02" w:rsidRDefault="002C3F02" w:rsidP="002C3F02">
      <w:pPr>
        <w:spacing w:after="0" w:line="240" w:lineRule="auto"/>
      </w:pPr>
      <w:r w:rsidRPr="002C3F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Методические рекомендации по выполнению графической </w:t>
      </w:r>
      <w:r w:rsidRPr="002C3F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работы в технике граттаж </w:t>
      </w:r>
      <w:r w:rsidRPr="002C3F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2C3F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03C4D" w:rsidRDefault="007A1807" w:rsidP="007A180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графикой развивают пространственное воображение и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неординарное мышление, воспитывают способность искать, думать,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фантазировать, смотреть на вещи и обычные предметы с другой точки зрения.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Искусство участвует в развитии не только художественных, но и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универсальных способностей </w:t>
      </w:r>
      <w:r w:rsidR="004F640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учащегося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Техника граттаж, как и все остальные средства нетрадиционного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рисования, помогает </w:t>
      </w:r>
      <w:r w:rsidR="004F640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учащемуся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выразить в рисунке задуманное и развивает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познавательные способности и эстетическое восприятие. Для ребенка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художественный материал обладает завораживающей, притягательной силой.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Включение в работу нетрадиционных методов рисования позволяет развивать познавательные интересы </w:t>
      </w:r>
      <w:r w:rsidR="004F64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использование предметов по - новому – рисовать своей ладонью, пальцами, использовать вместо кисти различные предметы. Для взрослого человека, педагога-художника, также является очень занимательным и познавательным занятия в нетрадиционной технике. Граттаж привлекает, с одной стороны, своей нетрудоемкостью выполнения работы, а, с другой стороны, «затягивающим эффектом». Выполняя картину в технике граттаж, время теряет смысл, мысли витают далеко от реальности, что способствует лучшему сосредоточению на тонкости выполнения работы.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Особенность техники граттаж заключается в том, что зачастую итоговая работа получается совершенно неожиданной. Если в эскизе мы отражаем конкретные мотивы, предметы, лица, то при завершении царапания изображения на залитой тушью поверхности, получается живой, отличный от эскизного состояния, рисунок.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При создании графического изображения в технике граттаж необходимо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грамотно составить композицию рисунка. Она должна быть не только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интересной и содержательной, но и новой. Искусство не просто фиксирует то, что видит в жизни художник. Искусство есть постоянное открытие прекрасного в обыденном. Создание творческой части работы началось с поиска сюжетов </w:t>
      </w:r>
      <w:r w:rsidR="00203C4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рисунка</w:t>
      </w:r>
      <w:r w:rsidR="0015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технике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граттаж. Определившись с мотивами, нам предстояло уточнить композицию, выбрать технику и прием царапания линий и штрихов, наиболее подходящие для передачи состояния природы. Мы остановились на нескольких композициях, отражающих природу в зимний период времени. На наш взгляд данные композиции отличаются друг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 друга и несут определенный смысл.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Для пейзажа, изображающего зимний лес, мы выбрали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композицию с </w:t>
      </w:r>
      <w:r w:rsidR="00154882">
        <w:rPr>
          <w:rFonts w:ascii="Times New Roman" w:eastAsia="Times New Roman" w:hAnsi="Times New Roman" w:cs="Times New Roman"/>
          <w:sz w:val="28"/>
          <w:szCs w:val="28"/>
          <w:lang w:eastAsia="ru-RU"/>
        </w:rPr>
        <w:t>елками и домиком на заднем плане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Этой работе мы дали название «Зимний </w:t>
      </w:r>
      <w:r w:rsidR="00203C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которое отражает задуманное состояние природы и впечатление от </w:t>
      </w:r>
      <w:r w:rsidR="00203C4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рисунка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Сюжет </w:t>
      </w:r>
      <w:r w:rsidR="00203C4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рисунка</w:t>
      </w:r>
      <w:r w:rsidR="00FB34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передаѐт атмосферу того периода, когда жизнь в природе замирает: недвижимые ветки, придавленные снегом, отсутствие следов живого на снежной морозной корке, полностью покрывшей землю. Создавая данную композицию, мы попытались сразу определить, где будут черные, а где б</w:t>
      </w:r>
      <w:r w:rsidR="003252E3">
        <w:rPr>
          <w:rFonts w:ascii="Times New Roman" w:eastAsia="Times New Roman" w:hAnsi="Times New Roman" w:cs="Times New Roman"/>
          <w:sz w:val="28"/>
          <w:szCs w:val="28"/>
          <w:lang w:eastAsia="ru-RU"/>
        </w:rPr>
        <w:t>елые пятна, как показано на рисунке.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03C4D" w:rsidRDefault="00203C4D" w:rsidP="007A180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59285"/>
            <wp:effectExtent l="19050" t="0" r="3175" b="0"/>
            <wp:docPr id="9" name="Рисунок 9" descr="C:\Users\2A6A~1\AppData\Local\Temp\20211112_17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A6A~1\AppData\Local\Temp\20211112_175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CF" w:rsidRDefault="003252E3" w:rsidP="0065539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7A1807"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ехника граттаж подразумевает царапание сразу «начисто» и никаких ошибок не терпит. Мы изобразили зимний лес в перспективе, а также легко обозначили задний план </w:t>
      </w:r>
      <w:r w:rsidR="00FC18C8">
        <w:rPr>
          <w:rFonts w:ascii="Times New Roman" w:eastAsia="Times New Roman" w:hAnsi="Times New Roman" w:cs="Times New Roman"/>
          <w:sz w:val="28"/>
          <w:szCs w:val="28"/>
          <w:lang w:eastAsia="ru-RU"/>
        </w:rPr>
        <w:t>елками</w:t>
      </w:r>
      <w:r w:rsidR="007A1807"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Такой лес есть практически в каждой деревне. При царапании этого листа мы применяли различные инструменты: </w:t>
      </w:r>
      <w:r w:rsidR="00FC18C8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зубочистки</w:t>
      </w:r>
      <w:r w:rsidR="007A1807"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циркуль для выделения мелких деталей, столовая вилка для создания полос теней. </w:t>
      </w:r>
    </w:p>
    <w:p w:rsidR="00931133" w:rsidRDefault="00931133" w:rsidP="00ED7F0A">
      <w:pPr>
        <w:spacing w:after="0" w:line="360" w:lineRule="auto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FB3486" w:rsidRPr="00221D95" w:rsidRDefault="00FB3486" w:rsidP="00FB3486">
      <w:pPr>
        <w:spacing w:after="0" w:line="360" w:lineRule="auto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221D95">
        <w:rPr>
          <w:rStyle w:val="markedcontent"/>
          <w:rFonts w:ascii="Times New Roman" w:hAnsi="Times New Roman" w:cs="Times New Roman"/>
          <w:b/>
          <w:sz w:val="28"/>
          <w:szCs w:val="28"/>
        </w:rPr>
        <w:lastRenderedPageBreak/>
        <w:t>Параметры оценки детских работ</w:t>
      </w:r>
    </w:p>
    <w:p w:rsidR="00FB3486" w:rsidRPr="00FB3486" w:rsidRDefault="00FB3486" w:rsidP="00ED7F0A">
      <w:pPr>
        <w:spacing w:after="0" w:line="360" w:lineRule="auto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931133" w:rsidRPr="00221D95" w:rsidRDefault="004F6406" w:rsidP="00ED7F0A">
      <w:pPr>
        <w:spacing w:after="0" w:line="360" w:lineRule="auto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FB3486">
        <w:rPr>
          <w:rStyle w:val="markedcontent"/>
          <w:rFonts w:ascii="Times New Roman" w:hAnsi="Times New Roman" w:cs="Times New Roman"/>
          <w:sz w:val="28"/>
          <w:szCs w:val="28"/>
        </w:rPr>
        <w:t xml:space="preserve">Для проверки и дальнейшей оценки детских работ использовала метод </w:t>
      </w:r>
      <w:r w:rsidRPr="00931133">
        <w:rPr>
          <w:rStyle w:val="markedcontent"/>
          <w:rFonts w:ascii="Times New Roman" w:hAnsi="Times New Roman" w:cs="Times New Roman"/>
          <w:sz w:val="28"/>
          <w:szCs w:val="28"/>
        </w:rPr>
        <w:t xml:space="preserve">наблюдения за учащимися в процессе выполнения работы. </w:t>
      </w:r>
      <w:r w:rsidRPr="00931133">
        <w:rPr>
          <w:rFonts w:ascii="Times New Roman" w:hAnsi="Times New Roman" w:cs="Times New Roman"/>
          <w:sz w:val="28"/>
          <w:szCs w:val="28"/>
        </w:rPr>
        <w:br/>
      </w:r>
      <w:r w:rsidRPr="00931133">
        <w:rPr>
          <w:rStyle w:val="markedcontent"/>
          <w:rFonts w:ascii="Times New Roman" w:hAnsi="Times New Roman" w:cs="Times New Roman"/>
          <w:sz w:val="28"/>
          <w:szCs w:val="28"/>
        </w:rPr>
        <w:t xml:space="preserve">Для оценивания детских работ мною были разработаны критерии. приводятся параметры, по которым можно получить от 1 до 5 баллов. </w:t>
      </w:r>
      <w:r w:rsidRPr="00931133">
        <w:rPr>
          <w:rFonts w:ascii="Times New Roman" w:hAnsi="Times New Roman" w:cs="Times New Roman"/>
          <w:sz w:val="28"/>
          <w:szCs w:val="28"/>
        </w:rPr>
        <w:br/>
      </w:r>
      <w:r w:rsidRPr="00931133">
        <w:rPr>
          <w:rStyle w:val="markedcontent"/>
          <w:rFonts w:ascii="Times New Roman" w:hAnsi="Times New Roman" w:cs="Times New Roman"/>
          <w:sz w:val="28"/>
          <w:szCs w:val="28"/>
        </w:rPr>
        <w:t xml:space="preserve">Итоговая оценка складывается из общей суммы баллов, набранной по каждому из четырех параметров: </w:t>
      </w:r>
      <w:r w:rsidRPr="00931133">
        <w:rPr>
          <w:rFonts w:ascii="Times New Roman" w:hAnsi="Times New Roman" w:cs="Times New Roman"/>
          <w:sz w:val="28"/>
          <w:szCs w:val="28"/>
        </w:rPr>
        <w:br/>
      </w:r>
      <w:r w:rsidRPr="00931133">
        <w:rPr>
          <w:rStyle w:val="markedcontent"/>
          <w:rFonts w:ascii="Times New Roman" w:hAnsi="Times New Roman" w:cs="Times New Roman"/>
          <w:sz w:val="28"/>
          <w:szCs w:val="28"/>
        </w:rPr>
        <w:t xml:space="preserve">• </w:t>
      </w:r>
      <w:r w:rsidR="00CA4C91">
        <w:rPr>
          <w:rStyle w:val="markedcontent"/>
          <w:rFonts w:ascii="Times New Roman" w:hAnsi="Times New Roman" w:cs="Times New Roman"/>
          <w:sz w:val="28"/>
          <w:szCs w:val="28"/>
        </w:rPr>
        <w:t>Высокий уровень</w:t>
      </w:r>
      <w:r w:rsidRPr="00931133">
        <w:rPr>
          <w:rStyle w:val="markedcontent"/>
          <w:rFonts w:ascii="Times New Roman" w:hAnsi="Times New Roman" w:cs="Times New Roman"/>
          <w:sz w:val="28"/>
          <w:szCs w:val="28"/>
        </w:rPr>
        <w:t xml:space="preserve"> – от 7 до </w:t>
      </w:r>
      <w:r w:rsidR="00221D95">
        <w:rPr>
          <w:rStyle w:val="markedcontent"/>
          <w:rFonts w:ascii="Times New Roman" w:hAnsi="Times New Roman" w:cs="Times New Roman"/>
          <w:sz w:val="28"/>
          <w:szCs w:val="28"/>
        </w:rPr>
        <w:t>1</w:t>
      </w:r>
      <w:r w:rsidRPr="00931133">
        <w:rPr>
          <w:rStyle w:val="markedcontent"/>
          <w:rFonts w:ascii="Times New Roman" w:hAnsi="Times New Roman" w:cs="Times New Roman"/>
          <w:sz w:val="28"/>
          <w:szCs w:val="28"/>
        </w:rPr>
        <w:t xml:space="preserve">0 баллов; </w:t>
      </w:r>
      <w:r w:rsidRPr="00931133">
        <w:rPr>
          <w:rFonts w:ascii="Times New Roman" w:hAnsi="Times New Roman" w:cs="Times New Roman"/>
          <w:sz w:val="28"/>
          <w:szCs w:val="28"/>
        </w:rPr>
        <w:br/>
      </w:r>
      <w:r w:rsidRPr="00931133">
        <w:rPr>
          <w:rStyle w:val="markedcontent"/>
          <w:rFonts w:ascii="Times New Roman" w:hAnsi="Times New Roman" w:cs="Times New Roman"/>
          <w:sz w:val="28"/>
          <w:szCs w:val="28"/>
        </w:rPr>
        <w:t xml:space="preserve">• </w:t>
      </w:r>
      <w:r w:rsidR="00CA4C91">
        <w:rPr>
          <w:rStyle w:val="markedcontent"/>
          <w:rFonts w:ascii="Times New Roman" w:hAnsi="Times New Roman" w:cs="Times New Roman"/>
          <w:sz w:val="28"/>
          <w:szCs w:val="28"/>
        </w:rPr>
        <w:t>Средний уровень</w:t>
      </w:r>
      <w:r w:rsidRPr="00931133">
        <w:rPr>
          <w:rStyle w:val="markedcontent"/>
          <w:rFonts w:ascii="Times New Roman" w:hAnsi="Times New Roman" w:cs="Times New Roman"/>
          <w:sz w:val="28"/>
          <w:szCs w:val="28"/>
        </w:rPr>
        <w:t xml:space="preserve"> – от </w:t>
      </w:r>
      <w:r w:rsidR="00221D95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CA4C91">
        <w:rPr>
          <w:rStyle w:val="markedcontent"/>
          <w:rFonts w:ascii="Times New Roman" w:hAnsi="Times New Roman" w:cs="Times New Roman"/>
          <w:sz w:val="28"/>
          <w:szCs w:val="28"/>
        </w:rPr>
        <w:t>4</w:t>
      </w:r>
      <w:r w:rsidRPr="00931133">
        <w:rPr>
          <w:rStyle w:val="markedcontent"/>
          <w:rFonts w:ascii="Times New Roman" w:hAnsi="Times New Roman" w:cs="Times New Roman"/>
          <w:sz w:val="28"/>
          <w:szCs w:val="28"/>
        </w:rPr>
        <w:t xml:space="preserve"> до </w:t>
      </w:r>
      <w:r w:rsidR="00221D95">
        <w:rPr>
          <w:rStyle w:val="markedcontent"/>
          <w:rFonts w:ascii="Times New Roman" w:hAnsi="Times New Roman" w:cs="Times New Roman"/>
          <w:sz w:val="28"/>
          <w:szCs w:val="28"/>
        </w:rPr>
        <w:t>7</w:t>
      </w:r>
      <w:r w:rsidRPr="00931133">
        <w:rPr>
          <w:rStyle w:val="markedcontent"/>
          <w:rFonts w:ascii="Times New Roman" w:hAnsi="Times New Roman" w:cs="Times New Roman"/>
          <w:sz w:val="28"/>
          <w:szCs w:val="28"/>
        </w:rPr>
        <w:t xml:space="preserve"> баллов; </w:t>
      </w:r>
      <w:r w:rsidRPr="00931133">
        <w:rPr>
          <w:rFonts w:ascii="Times New Roman" w:hAnsi="Times New Roman" w:cs="Times New Roman"/>
          <w:sz w:val="28"/>
          <w:szCs w:val="28"/>
        </w:rPr>
        <w:br/>
      </w:r>
      <w:r w:rsidRPr="00931133">
        <w:rPr>
          <w:rStyle w:val="markedcontent"/>
          <w:rFonts w:ascii="Times New Roman" w:hAnsi="Times New Roman" w:cs="Times New Roman"/>
          <w:sz w:val="28"/>
          <w:szCs w:val="28"/>
        </w:rPr>
        <w:t xml:space="preserve">• </w:t>
      </w:r>
      <w:r w:rsidR="00CA4C91">
        <w:rPr>
          <w:rStyle w:val="markedcontent"/>
          <w:rFonts w:ascii="Times New Roman" w:hAnsi="Times New Roman" w:cs="Times New Roman"/>
          <w:sz w:val="28"/>
          <w:szCs w:val="28"/>
        </w:rPr>
        <w:t>Низкий уровень</w:t>
      </w:r>
      <w:r w:rsidRPr="00931133">
        <w:rPr>
          <w:rStyle w:val="markedcontent"/>
          <w:rFonts w:ascii="Times New Roman" w:hAnsi="Times New Roman" w:cs="Times New Roman"/>
          <w:sz w:val="28"/>
          <w:szCs w:val="28"/>
        </w:rPr>
        <w:t xml:space="preserve"> – от </w:t>
      </w:r>
      <w:r w:rsidR="00CA4C91">
        <w:rPr>
          <w:rStyle w:val="markedcontent"/>
          <w:rFonts w:ascii="Times New Roman" w:hAnsi="Times New Roman" w:cs="Times New Roman"/>
          <w:sz w:val="28"/>
          <w:szCs w:val="28"/>
        </w:rPr>
        <w:t xml:space="preserve"> 0</w:t>
      </w:r>
      <w:r w:rsidRPr="00931133">
        <w:rPr>
          <w:rStyle w:val="markedcontent"/>
          <w:rFonts w:ascii="Times New Roman" w:hAnsi="Times New Roman" w:cs="Times New Roman"/>
          <w:sz w:val="28"/>
          <w:szCs w:val="28"/>
        </w:rPr>
        <w:t xml:space="preserve"> до </w:t>
      </w:r>
      <w:r w:rsidR="00CA4C91">
        <w:rPr>
          <w:rStyle w:val="markedcontent"/>
          <w:rFonts w:ascii="Times New Roman" w:hAnsi="Times New Roman" w:cs="Times New Roman"/>
          <w:sz w:val="28"/>
          <w:szCs w:val="28"/>
        </w:rPr>
        <w:t xml:space="preserve">4 </w:t>
      </w:r>
      <w:r w:rsidRPr="00931133">
        <w:rPr>
          <w:rStyle w:val="markedcontent"/>
          <w:rFonts w:ascii="Times New Roman" w:hAnsi="Times New Roman" w:cs="Times New Roman"/>
          <w:sz w:val="28"/>
          <w:szCs w:val="28"/>
        </w:rPr>
        <w:t>баллов</w:t>
      </w:r>
      <w:r w:rsidR="00CA4C91">
        <w:rPr>
          <w:rStyle w:val="markedcontent"/>
          <w:rFonts w:ascii="Times New Roman" w:hAnsi="Times New Roman" w:cs="Times New Roman"/>
          <w:sz w:val="28"/>
          <w:szCs w:val="28"/>
        </w:rPr>
        <w:t>.</w:t>
      </w:r>
      <w:r w:rsidRPr="00931133">
        <w:rPr>
          <w:rFonts w:ascii="Times New Roman" w:hAnsi="Times New Roman" w:cs="Times New Roman"/>
          <w:sz w:val="28"/>
          <w:szCs w:val="28"/>
        </w:rPr>
        <w:br/>
      </w:r>
    </w:p>
    <w:tbl>
      <w:tblPr>
        <w:tblStyle w:val="a3"/>
        <w:tblW w:w="0" w:type="auto"/>
        <w:tblLayout w:type="fixed"/>
        <w:tblLook w:val="04A0"/>
      </w:tblPr>
      <w:tblGrid>
        <w:gridCol w:w="675"/>
        <w:gridCol w:w="2127"/>
        <w:gridCol w:w="2409"/>
        <w:gridCol w:w="2127"/>
        <w:gridCol w:w="2233"/>
      </w:tblGrid>
      <w:tr w:rsidR="00931133" w:rsidTr="00931133">
        <w:tc>
          <w:tcPr>
            <w:tcW w:w="675" w:type="dxa"/>
          </w:tcPr>
          <w:p w:rsidR="00931133" w:rsidRPr="00931133" w:rsidRDefault="00931133" w:rsidP="00ED7F0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13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127" w:type="dxa"/>
          </w:tcPr>
          <w:p w:rsidR="00221D95" w:rsidRDefault="00931133" w:rsidP="00ED7F0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133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Параметры/</w:t>
            </w:r>
          </w:p>
          <w:p w:rsidR="00931133" w:rsidRPr="00931133" w:rsidRDefault="00931133" w:rsidP="00ED7F0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133">
              <w:rPr>
                <w:rFonts w:ascii="Times New Roman" w:hAnsi="Times New Roman" w:cs="Times New Roman"/>
                <w:b/>
                <w:sz w:val="28"/>
                <w:szCs w:val="28"/>
              </w:rPr>
              <w:t>уровни</w:t>
            </w:r>
          </w:p>
        </w:tc>
        <w:tc>
          <w:tcPr>
            <w:tcW w:w="2409" w:type="dxa"/>
          </w:tcPr>
          <w:p w:rsidR="00931133" w:rsidRPr="00931133" w:rsidRDefault="00931133" w:rsidP="00ED7F0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133">
              <w:rPr>
                <w:rFonts w:ascii="Times New Roman" w:hAnsi="Times New Roman" w:cs="Times New Roman"/>
                <w:b/>
                <w:sz w:val="28"/>
                <w:szCs w:val="28"/>
              </w:rPr>
              <w:t>Высокий</w:t>
            </w:r>
          </w:p>
        </w:tc>
        <w:tc>
          <w:tcPr>
            <w:tcW w:w="2127" w:type="dxa"/>
          </w:tcPr>
          <w:p w:rsidR="00931133" w:rsidRPr="00931133" w:rsidRDefault="00931133" w:rsidP="00ED7F0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133">
              <w:rPr>
                <w:rFonts w:ascii="Times New Roman" w:hAnsi="Times New Roman" w:cs="Times New Roman"/>
                <w:b/>
                <w:sz w:val="28"/>
                <w:szCs w:val="28"/>
              </w:rPr>
              <w:t>Средний</w:t>
            </w:r>
          </w:p>
        </w:tc>
        <w:tc>
          <w:tcPr>
            <w:tcW w:w="2233" w:type="dxa"/>
          </w:tcPr>
          <w:p w:rsidR="00931133" w:rsidRPr="00931133" w:rsidRDefault="00931133" w:rsidP="00ED7F0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133">
              <w:rPr>
                <w:rFonts w:ascii="Times New Roman" w:hAnsi="Times New Roman" w:cs="Times New Roman"/>
                <w:b/>
                <w:sz w:val="28"/>
                <w:szCs w:val="28"/>
              </w:rPr>
              <w:t>Низкий</w:t>
            </w:r>
          </w:p>
        </w:tc>
      </w:tr>
      <w:tr w:rsidR="00931133" w:rsidTr="00931133">
        <w:tc>
          <w:tcPr>
            <w:tcW w:w="675" w:type="dxa"/>
          </w:tcPr>
          <w:p w:rsidR="00931133" w:rsidRPr="00931133" w:rsidRDefault="00931133" w:rsidP="00ED7F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:rsidR="00931133" w:rsidRPr="00931133" w:rsidRDefault="00931133" w:rsidP="00ED7F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Владение </w:t>
            </w:r>
            <w:r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закономерностями </w:t>
            </w:r>
            <w:r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изображения </w:t>
            </w:r>
            <w:r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рисунка на листе </w:t>
            </w:r>
            <w:r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(компоновка </w:t>
            </w:r>
            <w:r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рисунка на листе, </w:t>
            </w:r>
            <w:r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передача объема, </w:t>
            </w:r>
            <w:r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пространства)</w:t>
            </w:r>
          </w:p>
        </w:tc>
        <w:tc>
          <w:tcPr>
            <w:tcW w:w="2409" w:type="dxa"/>
          </w:tcPr>
          <w:p w:rsidR="00931133" w:rsidRPr="00931133" w:rsidRDefault="00CA4C91" w:rsidP="00ED7F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Обу</w:t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ча</w:t>
            </w: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ю</w:t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щийся владеет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закономерностями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изображения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рисунка.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Изображение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правильно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закомпоновано на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листе, в рисунке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передано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пространство,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переданы объем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предметов и их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2127" w:type="dxa"/>
          </w:tcPr>
          <w:p w:rsidR="00931133" w:rsidRPr="00931133" w:rsidRDefault="00CA4C91" w:rsidP="00ED7F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Обу</w:t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ча</w:t>
            </w: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ю</w:t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щийся </w:t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имеет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представление о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закономерностях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изображения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рисунка, но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допускает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ошибки либо в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компоновке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рисунка, либо в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передаче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пространства,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либо в </w:t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передаче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объема объектов</w:t>
            </w:r>
          </w:p>
        </w:tc>
        <w:tc>
          <w:tcPr>
            <w:tcW w:w="2233" w:type="dxa"/>
          </w:tcPr>
          <w:p w:rsidR="00931133" w:rsidRPr="00931133" w:rsidRDefault="00CA4C91" w:rsidP="00ED7F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lastRenderedPageBreak/>
              <w:t>Обу</w:t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ча</w:t>
            </w: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ю</w:t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щийся</w:t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владеет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основными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закономерностями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изображения.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Рисунок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закомпонован не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верно, объекты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кажутся плоскими</w:t>
            </w:r>
          </w:p>
        </w:tc>
      </w:tr>
      <w:tr w:rsidR="00931133" w:rsidTr="00931133">
        <w:tc>
          <w:tcPr>
            <w:tcW w:w="675" w:type="dxa"/>
          </w:tcPr>
          <w:p w:rsidR="00931133" w:rsidRPr="00931133" w:rsidRDefault="00931133" w:rsidP="00ED7F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1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127" w:type="dxa"/>
          </w:tcPr>
          <w:p w:rsidR="00931133" w:rsidRPr="00931133" w:rsidRDefault="00931133" w:rsidP="00ED7F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Владение </w:t>
            </w:r>
            <w:r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практическими </w:t>
            </w:r>
            <w:r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навыками работы с </w:t>
            </w:r>
            <w:r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техникой граттаж</w:t>
            </w:r>
          </w:p>
        </w:tc>
        <w:tc>
          <w:tcPr>
            <w:tcW w:w="2409" w:type="dxa"/>
          </w:tcPr>
          <w:p w:rsidR="00931133" w:rsidRPr="00931133" w:rsidRDefault="00CA4C91" w:rsidP="00ED7F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Обу</w:t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ча</w:t>
            </w: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ю</w:t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щийся </w:t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хорошо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умеет работать с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материалами,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необходимыми для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выполнения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граттажа, владеет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техническими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приѐмами,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применяющимися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в граттаже</w:t>
            </w:r>
          </w:p>
        </w:tc>
        <w:tc>
          <w:tcPr>
            <w:tcW w:w="2127" w:type="dxa"/>
          </w:tcPr>
          <w:p w:rsidR="00931133" w:rsidRPr="00931133" w:rsidRDefault="00CA4C91" w:rsidP="00ED7F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Обу</w:t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ча</w:t>
            </w: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ю</w:t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щийся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испытывает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небольшие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затруднения во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время работы с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материалами,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необходимыми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для выполнения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граттажа,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техническими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приѐмами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владеет на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среднем уровне</w:t>
            </w:r>
          </w:p>
        </w:tc>
        <w:tc>
          <w:tcPr>
            <w:tcW w:w="2233" w:type="dxa"/>
          </w:tcPr>
          <w:p w:rsidR="00931133" w:rsidRPr="00931133" w:rsidRDefault="00CA4C91" w:rsidP="00ED7F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Обу</w:t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ча</w:t>
            </w: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ю</w:t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щийся</w:t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умеет работать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или неправильно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работает с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необходимыми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материалами, не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знает или не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умеет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использовать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технические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приѐмы в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граттаже</w:t>
            </w:r>
          </w:p>
        </w:tc>
      </w:tr>
      <w:tr w:rsidR="00931133" w:rsidTr="00931133">
        <w:tc>
          <w:tcPr>
            <w:tcW w:w="675" w:type="dxa"/>
          </w:tcPr>
          <w:p w:rsidR="00931133" w:rsidRPr="00931133" w:rsidRDefault="00931133" w:rsidP="00ED7F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1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:rsidR="00931133" w:rsidRPr="00931133" w:rsidRDefault="00931133" w:rsidP="00ED7F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Аккуратность </w:t>
            </w:r>
            <w:r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выполнения работы</w:t>
            </w:r>
          </w:p>
        </w:tc>
        <w:tc>
          <w:tcPr>
            <w:tcW w:w="2409" w:type="dxa"/>
          </w:tcPr>
          <w:p w:rsidR="00931133" w:rsidRPr="00931133" w:rsidRDefault="00CA4C91" w:rsidP="00ED7F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Обу</w:t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ча</w:t>
            </w: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ю</w:t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щийся </w:t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сумел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выполнить свою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работу без изъянов</w:t>
            </w:r>
          </w:p>
        </w:tc>
        <w:tc>
          <w:tcPr>
            <w:tcW w:w="2127" w:type="dxa"/>
          </w:tcPr>
          <w:p w:rsidR="00931133" w:rsidRPr="00931133" w:rsidRDefault="00CA4C91" w:rsidP="00ED7F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Обу</w:t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ча</w:t>
            </w: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ю</w:t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щийся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выполнил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задание с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небольшими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недочетами</w:t>
            </w:r>
          </w:p>
        </w:tc>
        <w:tc>
          <w:tcPr>
            <w:tcW w:w="2233" w:type="dxa"/>
          </w:tcPr>
          <w:p w:rsidR="00931133" w:rsidRPr="00931133" w:rsidRDefault="00CA4C91" w:rsidP="00ED7F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Обу</w:t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ча</w:t>
            </w: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ю</w:t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щийся</w:t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выполнил работу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неаккуратно</w:t>
            </w:r>
          </w:p>
        </w:tc>
      </w:tr>
      <w:tr w:rsidR="00931133" w:rsidTr="00931133">
        <w:tc>
          <w:tcPr>
            <w:tcW w:w="675" w:type="dxa"/>
          </w:tcPr>
          <w:p w:rsidR="00931133" w:rsidRPr="00931133" w:rsidRDefault="00931133" w:rsidP="00ED7F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13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931133" w:rsidRPr="00931133" w:rsidRDefault="00931133" w:rsidP="00ED7F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Самостоятельность </w:t>
            </w:r>
            <w:r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выполнения </w:t>
            </w:r>
            <w:r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задания</w:t>
            </w:r>
          </w:p>
        </w:tc>
        <w:tc>
          <w:tcPr>
            <w:tcW w:w="2409" w:type="dxa"/>
          </w:tcPr>
          <w:p w:rsidR="00931133" w:rsidRPr="00931133" w:rsidRDefault="00CA4C91" w:rsidP="00ED7F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Обу</w:t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ча</w:t>
            </w: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ю</w:t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щийся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полностью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самостоятельно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выполнил задание</w:t>
            </w:r>
          </w:p>
        </w:tc>
        <w:tc>
          <w:tcPr>
            <w:tcW w:w="2127" w:type="dxa"/>
          </w:tcPr>
          <w:p w:rsidR="00931133" w:rsidRPr="00931133" w:rsidRDefault="00CA4C91" w:rsidP="00CA4C9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Обу</w:t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ча</w:t>
            </w: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ю</w:t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щийся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выполнил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задание с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небольшой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помощью </w:t>
            </w: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педагога</w:t>
            </w:r>
          </w:p>
        </w:tc>
        <w:tc>
          <w:tcPr>
            <w:tcW w:w="2233" w:type="dxa"/>
          </w:tcPr>
          <w:p w:rsidR="00931133" w:rsidRPr="00931133" w:rsidRDefault="00CA4C91" w:rsidP="00ED7F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Обу</w:t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ча</w:t>
            </w: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ю</w:t>
            </w:r>
            <w:r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щийся</w:t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 не смог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самостоятельно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выполнить </w:t>
            </w:r>
            <w:r w:rsidR="00931133" w:rsidRPr="009311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1133" w:rsidRPr="00931133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</w:tr>
    </w:tbl>
    <w:p w:rsidR="00931133" w:rsidRDefault="00931133" w:rsidP="00ED7F0A">
      <w:pPr>
        <w:spacing w:after="0" w:line="360" w:lineRule="auto"/>
      </w:pPr>
    </w:p>
    <w:p w:rsidR="007A1807" w:rsidRPr="007A1807" w:rsidRDefault="007A1807" w:rsidP="007A180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E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</w:t>
      </w:r>
      <w:r w:rsidR="008C5E73" w:rsidRPr="008C5E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аключение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Изобразительное искусство является важным элементом в целостном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развитии личности ребенка. </w:t>
      </w:r>
      <w:r w:rsidR="00132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234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изобразительным искусством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помогают </w:t>
      </w:r>
      <w:r w:rsidR="001323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«разгрузиться», выразить свои эмоции и индивидуальное видение на бумаге.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Изобразительное искусство развивает пространственное и логическое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мышление, воображение, фантазию, чувство гармонии, чувство прекрасного.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примерах произведений изобразительного искусства изучается мировая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культура и история.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32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занятиях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большое внимание уделял</w:t>
      </w:r>
      <w:r w:rsidR="00BD30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ось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графическому изображению. В результате проведенной работы по теме </w:t>
      </w:r>
      <w:r w:rsidR="008C5E7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определили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наиболее характерными для графики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материалами и доступными для работы с детьми является техника граттаж.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Обучение детей четким графическим линиям техникой «процарапывания» на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грунтованном картоне наиболее эффективно способствует формированию у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них изобразительных умений, что и проверено нами в экспериментальной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работе.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Анализ результатов </w:t>
      </w:r>
      <w:r w:rsidR="008C5E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показал, что учащиеся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владеют навыками и знаниями о граттаже на среднем уровне. Выявлены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значительные ошибки в выполнении графического изображения в технике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граттаж, выражающиеся в неумении верно скомпоновать рисунок, в нечеткости и неаккуратности линий, штрихов, в неумении загрунтовать поверхность бумаги, уч</w:t>
      </w:r>
      <w:r w:rsidR="00132342">
        <w:rPr>
          <w:rFonts w:ascii="Times New Roman" w:eastAsia="Times New Roman" w:hAnsi="Times New Roman" w:cs="Times New Roman"/>
          <w:sz w:val="28"/>
          <w:szCs w:val="28"/>
          <w:lang w:eastAsia="ru-RU"/>
        </w:rPr>
        <w:t>ащиеся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бездумно выцарапывают рисунок и его текстуру, не беря во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внимание то, что черное должно оставаться черным, а белое – белым</w:t>
      </w:r>
      <w:r w:rsidR="001323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Важно отметить тот факт, что рисование в технике граттаж вынуждает детей не торопиться, следить и координировать движение руки и зрительного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восприятия, что положительно влияло на формирование изобразительных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умений. Контрастные черные и белые линии вызывали интерес,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процарапывание поверхности листа оказалось очень увлекательной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деятельностью, что помогло найти с детьми общий язык и получить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положительный настрой на работу.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Был разработан и проведен блок </w:t>
      </w:r>
      <w:r w:rsidR="008C5E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занятий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учащимися </w:t>
      </w:r>
      <w:r w:rsidR="008C5E73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второго года обучения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предмет изучения техники граттаж как с теоретической, так и с практической стороны. В рамках проведенных занятий, под влиянием рассматривания иллюстраций, дети проявляли интерес и эстетическое восприятие искусства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графики и в частности техники граттаж, которое выразилось у них в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эмоциональных высказываниях, в проявлении желания создавать подобные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произведения искусства. Учащимся подробно были раскрыты технологические приемы выполнения техники граттаж. </w:t>
      </w:r>
      <w:r w:rsidR="0013234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бучение изобразительным умениям в технике графики граттаж способствовали формированию у детей более точных изобразительных движений,</w:t>
      </w:r>
      <w:r w:rsidR="00FC1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четкого изображения пространства в композиции, дополнение рисунка разными образами. Положительная динамика в обучении детей технике граттаж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средства формирования изобразительных умений прослежена при оценке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детских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рисунков.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Изучение техники граттаж и внедрение ее в работу вызывает интерес и стимулирует к дальнейшему изучению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проблемы обучения учащихся изобразительным умениям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художественными средствами графики. </w:t>
      </w:r>
      <w:r w:rsidR="00FC18C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C18C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C18C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C5E73" w:rsidRDefault="007A1807" w:rsidP="00FC18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C5E73" w:rsidRDefault="008C5E73" w:rsidP="00FC18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C91" w:rsidRDefault="00CA4C91" w:rsidP="00FC18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06F" w:rsidRDefault="00BD306F" w:rsidP="00FC18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807" w:rsidRDefault="007A1807" w:rsidP="00FC18C8">
      <w:pPr>
        <w:spacing w:after="0" w:line="360" w:lineRule="auto"/>
      </w:pPr>
      <w:r w:rsidRPr="00FC1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br/>
      </w:r>
      <w:r w:rsidR="00EA1DEB" w:rsidRPr="00FC1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 Астафьева, О.Н. Психология школьника [Текст] / О.Н. Астафьева. –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М. : РАГС, 2010. – 316 с.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Бакушинский, А.В. Художественное творчество и воспитание [Текст] /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А.В. Бакушинский. – Изд. 2-е, перераб. и доп. – М. : Новая Москва, 2010. –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321 с.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Бызов, Л.Г. Культурное развитие ребенка [Текст] / Л.Г. Бызов // Мир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культуры. – 2010. – No 1. – С. 117 – 152.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4. Бандзеладзе, Г.Д. О творческом развитии ребенка [Текст] /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Г.Д. Бандзеладзе // Вопросы философии. – 2010. – No 6. – С. 119-122.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 Белецкая, Е.А. Почему возникают трудности при обучении ребенка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рисованию [Текст] / Е.А. Белецкая, Н.В. Товолжанская // Мир педагогики. –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2014. – No 9. – С. 32-38.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6.Баранов, А.В. Роль изобразительного искусства в духовно-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нравственном воспитании молодежи [Текст] / А.В. Баранов // Вопросы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воспитания. – 2011. – No2. – С. 28-29.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7. Богданова, В.В. Влияние психологических и физиологических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особенностей на развитие детского творчества [Текст] / В.В. Богданова. – Изд. 2-е, перераб. и доп. – М.: Изд-во РАГС, 2012. – 265 с.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8. Буянова, Т.А. Формирование художественного образа в рисунках детей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[Текст] : автореф. дис. ... канд. пед. наук / Т.А. Буянова. – М., 2014. – 26 с.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9. Бехтерев, В.М. Проблемы развития и воспитания человека [Текст] /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В.М. Бехтерев. – М.: Изд-во «Институт практической психологии», Воронеж: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Изд-во НПО «МОДЭК», 1997. – 416 с.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10. Барнес. Детский рисунок [Текст] / Барнес. – Изд. 3-е, перераб. и доп. –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C18C8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Апрель Пресс,2011. – 189 с. </w:t>
      </w:r>
      <w:r w:rsidRPr="007A18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A1807" w:rsidRDefault="007A1807" w:rsidP="00FC18C8">
      <w:pPr>
        <w:spacing w:after="0" w:line="360" w:lineRule="auto"/>
      </w:pPr>
    </w:p>
    <w:p w:rsidR="007A1807" w:rsidRDefault="007A1807" w:rsidP="00ED7F0A">
      <w:pPr>
        <w:spacing w:after="0" w:line="360" w:lineRule="auto"/>
      </w:pPr>
    </w:p>
    <w:p w:rsidR="00FC18C8" w:rsidRDefault="00FC18C8" w:rsidP="00ED7F0A">
      <w:pPr>
        <w:spacing w:after="0" w:line="360" w:lineRule="auto"/>
      </w:pPr>
    </w:p>
    <w:p w:rsidR="00FC18C8" w:rsidRPr="00FC18C8" w:rsidRDefault="00FC18C8" w:rsidP="00FC18C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C18C8">
        <w:rPr>
          <w:rFonts w:ascii="Times New Roman" w:hAnsi="Times New Roman" w:cs="Times New Roman"/>
          <w:sz w:val="28"/>
          <w:szCs w:val="28"/>
        </w:rPr>
        <w:t>Приложение 1</w:t>
      </w:r>
    </w:p>
    <w:p w:rsidR="00FC18C8" w:rsidRPr="00FC18C8" w:rsidRDefault="00FC18C8" w:rsidP="00FC18C8">
      <w:pPr>
        <w:jc w:val="center"/>
        <w:rPr>
          <w:rFonts w:ascii="Times New Roman" w:eastAsia="+mn-ea" w:hAnsi="Times New Roman" w:cs="Times New Roman"/>
          <w:b/>
          <w:sz w:val="28"/>
          <w:szCs w:val="28"/>
        </w:rPr>
      </w:pPr>
      <w:r w:rsidRPr="00FC18C8">
        <w:rPr>
          <w:rFonts w:ascii="Times New Roman" w:eastAsia="+mn-ea" w:hAnsi="Times New Roman" w:cs="Times New Roman"/>
          <w:b/>
          <w:sz w:val="28"/>
          <w:szCs w:val="28"/>
        </w:rPr>
        <w:t>Муниципальное бюджетное учреждение дополнительного образования</w:t>
      </w:r>
    </w:p>
    <w:p w:rsidR="00FC18C8" w:rsidRPr="00FC18C8" w:rsidRDefault="00FC18C8" w:rsidP="00FC18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18C8">
        <w:rPr>
          <w:rFonts w:ascii="Times New Roman" w:eastAsia="+mn-ea" w:hAnsi="Times New Roman" w:cs="Times New Roman"/>
          <w:b/>
          <w:sz w:val="28"/>
          <w:szCs w:val="28"/>
        </w:rPr>
        <w:t>«Центр внешкольной работы» Саракташского района</w:t>
      </w:r>
    </w:p>
    <w:p w:rsidR="00FC18C8" w:rsidRPr="00FC18C8" w:rsidRDefault="00FC18C8" w:rsidP="00FC18C8">
      <w:pPr>
        <w:pStyle w:val="c3"/>
        <w:spacing w:before="0" w:beforeAutospacing="0" w:after="0" w:afterAutospacing="0" w:line="276" w:lineRule="auto"/>
        <w:rPr>
          <w:rStyle w:val="c0"/>
          <w:b/>
          <w:sz w:val="28"/>
          <w:szCs w:val="28"/>
        </w:rPr>
      </w:pPr>
      <w:r w:rsidRPr="00FC18C8">
        <w:rPr>
          <w:rStyle w:val="c0"/>
          <w:b/>
          <w:sz w:val="28"/>
          <w:szCs w:val="28"/>
        </w:rPr>
        <w:t>       </w:t>
      </w:r>
    </w:p>
    <w:p w:rsidR="00132342" w:rsidRDefault="00132342" w:rsidP="00FC18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342" w:rsidRDefault="00132342" w:rsidP="00FC18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18C8" w:rsidRPr="00FC18C8" w:rsidRDefault="00FC18C8" w:rsidP="00FC18C8">
      <w:pPr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FC18C8">
        <w:rPr>
          <w:rFonts w:ascii="Times New Roman" w:hAnsi="Times New Roman" w:cs="Times New Roman"/>
          <w:b/>
          <w:sz w:val="28"/>
          <w:szCs w:val="28"/>
        </w:rPr>
        <w:t xml:space="preserve">Тема занятия: </w:t>
      </w:r>
      <w:r w:rsidRPr="00FC18C8">
        <w:rPr>
          <w:rFonts w:ascii="Times New Roman" w:hAnsi="Times New Roman" w:cs="Times New Roman"/>
          <w:b/>
          <w:sz w:val="28"/>
          <w:szCs w:val="28"/>
          <w:lang w:eastAsia="ru-RU"/>
        </w:rPr>
        <w:t>«Зимний вечер</w:t>
      </w:r>
      <w:r w:rsidRPr="00FC18C8">
        <w:rPr>
          <w:rStyle w:val="c0"/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FC18C8" w:rsidRPr="00FC18C8" w:rsidRDefault="00FC18C8" w:rsidP="00FC18C8">
      <w:pPr>
        <w:jc w:val="center"/>
        <w:rPr>
          <w:rStyle w:val="c0"/>
          <w:rFonts w:ascii="Times New Roman" w:hAnsi="Times New Roman" w:cs="Times New Roman"/>
          <w:sz w:val="28"/>
          <w:szCs w:val="28"/>
        </w:rPr>
      </w:pPr>
      <w:r w:rsidRPr="00FC18C8">
        <w:rPr>
          <w:rFonts w:ascii="Times New Roman" w:hAnsi="Times New Roman" w:cs="Times New Roman"/>
          <w:sz w:val="28"/>
          <w:szCs w:val="28"/>
          <w:lang w:eastAsia="ru-RU"/>
        </w:rPr>
        <w:t xml:space="preserve">Пейзаж </w:t>
      </w:r>
      <w:r w:rsidRPr="00FC18C8">
        <w:rPr>
          <w:rStyle w:val="c0"/>
          <w:rFonts w:ascii="Times New Roman" w:hAnsi="Times New Roman" w:cs="Times New Roman"/>
          <w:sz w:val="28"/>
          <w:szCs w:val="28"/>
        </w:rPr>
        <w:t>в технике граттаж</w:t>
      </w:r>
    </w:p>
    <w:p w:rsidR="00FC18C8" w:rsidRPr="00FC18C8" w:rsidRDefault="00FC18C8" w:rsidP="00FC18C8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18C8">
        <w:rPr>
          <w:rFonts w:ascii="Times New Roman" w:hAnsi="Times New Roman" w:cs="Times New Roman"/>
          <w:b/>
          <w:sz w:val="28"/>
          <w:szCs w:val="28"/>
        </w:rPr>
        <w:t>Возрастная группа: 8-10 лет</w:t>
      </w:r>
    </w:p>
    <w:p w:rsidR="00FC18C8" w:rsidRDefault="00FC18C8" w:rsidP="00132342">
      <w:pPr>
        <w:rPr>
          <w:rFonts w:ascii="Times New Roman" w:hAnsi="Times New Roman" w:cs="Times New Roman"/>
          <w:b/>
          <w:sz w:val="28"/>
          <w:szCs w:val="28"/>
        </w:rPr>
      </w:pPr>
    </w:p>
    <w:p w:rsidR="00132342" w:rsidRPr="00FC18C8" w:rsidRDefault="00132342" w:rsidP="00132342">
      <w:pPr>
        <w:rPr>
          <w:rFonts w:ascii="Times New Roman" w:hAnsi="Times New Roman" w:cs="Times New Roman"/>
          <w:b/>
          <w:sz w:val="28"/>
          <w:szCs w:val="28"/>
        </w:rPr>
      </w:pPr>
    </w:p>
    <w:p w:rsidR="00FC18C8" w:rsidRPr="00FC18C8" w:rsidRDefault="00FC18C8" w:rsidP="00FC18C8">
      <w:pPr>
        <w:pStyle w:val="c3"/>
        <w:spacing w:before="0" w:beforeAutospacing="0" w:after="0" w:afterAutospacing="0" w:line="276" w:lineRule="auto"/>
        <w:jc w:val="center"/>
        <w:rPr>
          <w:rStyle w:val="c0"/>
          <w:b/>
          <w:sz w:val="28"/>
          <w:szCs w:val="28"/>
        </w:rPr>
      </w:pPr>
      <w:r w:rsidRPr="00FC18C8">
        <w:rPr>
          <w:rStyle w:val="c0"/>
          <w:b/>
          <w:sz w:val="28"/>
          <w:szCs w:val="28"/>
        </w:rPr>
        <w:t>Творческое объединение «Полет фантазии»</w:t>
      </w:r>
    </w:p>
    <w:p w:rsidR="00FC18C8" w:rsidRPr="00FC18C8" w:rsidRDefault="00FC18C8" w:rsidP="00FC18C8">
      <w:pPr>
        <w:pStyle w:val="c3"/>
        <w:spacing w:before="0" w:beforeAutospacing="0" w:after="0" w:afterAutospacing="0" w:line="276" w:lineRule="auto"/>
        <w:jc w:val="center"/>
        <w:rPr>
          <w:rStyle w:val="c0"/>
          <w:b/>
          <w:sz w:val="28"/>
          <w:szCs w:val="28"/>
        </w:rPr>
      </w:pPr>
      <w:r w:rsidRPr="00FC18C8">
        <w:rPr>
          <w:rStyle w:val="c0"/>
          <w:b/>
          <w:sz w:val="28"/>
          <w:szCs w:val="28"/>
        </w:rPr>
        <w:t>Группа 2</w:t>
      </w:r>
    </w:p>
    <w:p w:rsidR="00FC18C8" w:rsidRPr="00FC18C8" w:rsidRDefault="00FC18C8" w:rsidP="00FC18C8">
      <w:pPr>
        <w:pStyle w:val="c3"/>
        <w:spacing w:before="0" w:beforeAutospacing="0" w:after="0" w:afterAutospacing="0" w:line="276" w:lineRule="auto"/>
        <w:jc w:val="center"/>
        <w:rPr>
          <w:rStyle w:val="c0"/>
          <w:b/>
          <w:sz w:val="28"/>
          <w:szCs w:val="28"/>
        </w:rPr>
      </w:pPr>
    </w:p>
    <w:p w:rsidR="00FC18C8" w:rsidRPr="00FC18C8" w:rsidRDefault="00FC18C8" w:rsidP="00FC18C8">
      <w:pPr>
        <w:pStyle w:val="c3"/>
        <w:spacing w:before="0" w:beforeAutospacing="0" w:after="0" w:afterAutospacing="0" w:line="276" w:lineRule="auto"/>
        <w:jc w:val="center"/>
        <w:rPr>
          <w:rStyle w:val="c0"/>
          <w:b/>
          <w:sz w:val="28"/>
          <w:szCs w:val="28"/>
        </w:rPr>
      </w:pPr>
    </w:p>
    <w:p w:rsidR="00FC18C8" w:rsidRDefault="00FC18C8" w:rsidP="00FC18C8">
      <w:pPr>
        <w:pStyle w:val="c3"/>
        <w:spacing w:before="0" w:beforeAutospacing="0" w:after="0" w:afterAutospacing="0" w:line="276" w:lineRule="auto"/>
        <w:jc w:val="center"/>
        <w:rPr>
          <w:rStyle w:val="c0"/>
          <w:b/>
          <w:sz w:val="28"/>
          <w:szCs w:val="28"/>
        </w:rPr>
      </w:pPr>
    </w:p>
    <w:p w:rsidR="00132342" w:rsidRDefault="00132342" w:rsidP="00FC18C8">
      <w:pPr>
        <w:pStyle w:val="c3"/>
        <w:spacing w:before="0" w:beforeAutospacing="0" w:after="0" w:afterAutospacing="0" w:line="276" w:lineRule="auto"/>
        <w:jc w:val="center"/>
        <w:rPr>
          <w:rStyle w:val="c0"/>
          <w:b/>
          <w:sz w:val="28"/>
          <w:szCs w:val="28"/>
        </w:rPr>
      </w:pPr>
    </w:p>
    <w:p w:rsidR="00132342" w:rsidRPr="00FC18C8" w:rsidRDefault="00132342" w:rsidP="00FC18C8">
      <w:pPr>
        <w:pStyle w:val="c3"/>
        <w:spacing w:before="0" w:beforeAutospacing="0" w:after="0" w:afterAutospacing="0" w:line="276" w:lineRule="auto"/>
        <w:jc w:val="center"/>
        <w:rPr>
          <w:rStyle w:val="c0"/>
          <w:b/>
          <w:sz w:val="28"/>
          <w:szCs w:val="28"/>
        </w:rPr>
      </w:pPr>
    </w:p>
    <w:p w:rsidR="00FC18C8" w:rsidRPr="00FC18C8" w:rsidRDefault="00FC18C8" w:rsidP="00FC18C8">
      <w:pPr>
        <w:pStyle w:val="c3"/>
        <w:spacing w:before="0" w:beforeAutospacing="0" w:after="0" w:afterAutospacing="0" w:line="276" w:lineRule="auto"/>
        <w:jc w:val="center"/>
        <w:rPr>
          <w:rStyle w:val="c0"/>
          <w:b/>
          <w:sz w:val="28"/>
          <w:szCs w:val="28"/>
        </w:rPr>
      </w:pPr>
    </w:p>
    <w:p w:rsidR="00FC18C8" w:rsidRPr="00FC18C8" w:rsidRDefault="00FC18C8" w:rsidP="00FC18C8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</w:rPr>
      </w:pPr>
      <w:r w:rsidRPr="00FC18C8">
        <w:rPr>
          <w:rFonts w:ascii="Times New Roman" w:hAnsi="Times New Roman" w:cs="Times New Roman"/>
          <w:sz w:val="28"/>
          <w:szCs w:val="28"/>
        </w:rPr>
        <w:t>Автор-разработчик:</w:t>
      </w:r>
    </w:p>
    <w:p w:rsidR="00FC18C8" w:rsidRPr="00FC18C8" w:rsidRDefault="00FC18C8" w:rsidP="00FC18C8">
      <w:pPr>
        <w:pStyle w:val="c3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FC18C8">
        <w:rPr>
          <w:rStyle w:val="c0"/>
          <w:sz w:val="28"/>
          <w:szCs w:val="28"/>
        </w:rPr>
        <w:t>Абубакирова Дамира Радиковна,</w:t>
      </w:r>
    </w:p>
    <w:p w:rsidR="00FC18C8" w:rsidRPr="00FC18C8" w:rsidRDefault="00FC18C8" w:rsidP="00FC18C8">
      <w:pPr>
        <w:pStyle w:val="c3"/>
        <w:spacing w:before="0" w:beforeAutospacing="0" w:after="0" w:afterAutospacing="0" w:line="276" w:lineRule="auto"/>
        <w:jc w:val="right"/>
        <w:rPr>
          <w:rStyle w:val="c0"/>
          <w:sz w:val="28"/>
          <w:szCs w:val="28"/>
        </w:rPr>
      </w:pPr>
      <w:r w:rsidRPr="00FC18C8">
        <w:rPr>
          <w:rStyle w:val="c0"/>
          <w:sz w:val="28"/>
          <w:szCs w:val="28"/>
        </w:rPr>
        <w:t>педагог дополнительного образования</w:t>
      </w:r>
    </w:p>
    <w:p w:rsidR="00FC18C8" w:rsidRPr="00FC18C8" w:rsidRDefault="00FC18C8" w:rsidP="00132342">
      <w:pPr>
        <w:pStyle w:val="c3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FC18C8">
        <w:rPr>
          <w:rStyle w:val="c0"/>
          <w:sz w:val="28"/>
          <w:szCs w:val="28"/>
        </w:rPr>
        <w:t xml:space="preserve"> 1 квалификационной категории</w:t>
      </w:r>
    </w:p>
    <w:p w:rsidR="00FC18C8" w:rsidRPr="00FC18C8" w:rsidRDefault="00FC18C8" w:rsidP="00FC18C8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</w:rPr>
      </w:pPr>
      <w:r w:rsidRPr="00FC18C8">
        <w:rPr>
          <w:rFonts w:ascii="Times New Roman" w:hAnsi="Times New Roman" w:cs="Times New Roman"/>
          <w:sz w:val="28"/>
          <w:szCs w:val="28"/>
        </w:rPr>
        <w:t>Место реализации:</w:t>
      </w:r>
    </w:p>
    <w:p w:rsidR="00FC18C8" w:rsidRPr="00FC18C8" w:rsidRDefault="00FC18C8" w:rsidP="00FC18C8">
      <w:pPr>
        <w:jc w:val="right"/>
        <w:rPr>
          <w:rFonts w:ascii="Times New Roman" w:eastAsia="+mn-ea" w:hAnsi="Times New Roman" w:cs="Times New Roman"/>
          <w:sz w:val="28"/>
          <w:szCs w:val="28"/>
        </w:rPr>
      </w:pPr>
      <w:r w:rsidRPr="00FC18C8">
        <w:rPr>
          <w:rFonts w:ascii="Times New Roman" w:eastAsia="+mn-ea" w:hAnsi="Times New Roman" w:cs="Times New Roman"/>
          <w:sz w:val="28"/>
          <w:szCs w:val="28"/>
        </w:rPr>
        <w:t>МБУДО «Центр внешкольной работы»</w:t>
      </w:r>
    </w:p>
    <w:p w:rsidR="00FC18C8" w:rsidRPr="00FC18C8" w:rsidRDefault="00FC18C8" w:rsidP="004021FB">
      <w:pPr>
        <w:jc w:val="right"/>
        <w:rPr>
          <w:rFonts w:ascii="Times New Roman" w:hAnsi="Times New Roman" w:cs="Times New Roman"/>
          <w:sz w:val="28"/>
          <w:szCs w:val="28"/>
        </w:rPr>
      </w:pPr>
      <w:r w:rsidRPr="00FC18C8">
        <w:rPr>
          <w:rFonts w:ascii="Times New Roman" w:eastAsia="+mn-ea" w:hAnsi="Times New Roman" w:cs="Times New Roman"/>
          <w:sz w:val="28"/>
          <w:szCs w:val="28"/>
        </w:rPr>
        <w:t xml:space="preserve">Саракташского района </w:t>
      </w:r>
    </w:p>
    <w:p w:rsidR="00FC18C8" w:rsidRPr="00FC18C8" w:rsidRDefault="00FC18C8" w:rsidP="00FC18C8">
      <w:pPr>
        <w:rPr>
          <w:rFonts w:ascii="Times New Roman" w:hAnsi="Times New Roman" w:cs="Times New Roman"/>
          <w:b/>
          <w:sz w:val="28"/>
          <w:szCs w:val="28"/>
        </w:rPr>
      </w:pPr>
    </w:p>
    <w:p w:rsidR="00FC18C8" w:rsidRPr="00FC18C8" w:rsidRDefault="00FC18C8" w:rsidP="00FC18C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C18C8" w:rsidRPr="00FC18C8" w:rsidRDefault="00FC18C8" w:rsidP="00FC18C8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FC18C8">
        <w:rPr>
          <w:rFonts w:ascii="Times New Roman" w:hAnsi="Times New Roman" w:cs="Times New Roman"/>
          <w:b/>
          <w:sz w:val="28"/>
          <w:szCs w:val="28"/>
        </w:rPr>
        <w:t>2020г.</w:t>
      </w:r>
    </w:p>
    <w:p w:rsidR="00FC18C8" w:rsidRPr="00FC18C8" w:rsidRDefault="00FC18C8" w:rsidP="00FC18C8">
      <w:pPr>
        <w:shd w:val="clear" w:color="auto" w:fill="FFFFFF"/>
        <w:tabs>
          <w:tab w:val="left" w:pos="426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18C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FC18C8" w:rsidRPr="00FC18C8" w:rsidRDefault="00FC18C8" w:rsidP="00FC18C8">
      <w:pPr>
        <w:shd w:val="clear" w:color="auto" w:fill="FFFFFF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18C8">
        <w:rPr>
          <w:rFonts w:ascii="Times New Roman" w:hAnsi="Times New Roman" w:cs="Times New Roman"/>
          <w:bCs/>
          <w:sz w:val="28"/>
          <w:szCs w:val="28"/>
        </w:rPr>
        <w:tab/>
        <w:t xml:space="preserve">Учебное занятие на тему «Зимний вечер» относится к разделу «Пейзаж» дополнительной общеобразовательной программы «Страна творчества» 2 года обучения. </w:t>
      </w:r>
    </w:p>
    <w:p w:rsidR="00FC18C8" w:rsidRPr="00FC18C8" w:rsidRDefault="00FC18C8" w:rsidP="00FC18C8">
      <w:pPr>
        <w:shd w:val="clear" w:color="auto" w:fill="FFFFFF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FC18C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Характеристика группы:</w:t>
      </w:r>
      <w:r w:rsidRPr="00FC18C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FC18C8">
        <w:rPr>
          <w:rFonts w:ascii="Times New Roman" w:hAnsi="Times New Roman" w:cs="Times New Roman"/>
          <w:sz w:val="28"/>
          <w:szCs w:val="28"/>
          <w:shd w:val="clear" w:color="auto" w:fill="FFFFFF"/>
        </w:rPr>
        <w:t>в группе занимаются учащиеся 2, 3, 4 классов, возраст 8-10 лет. Всего 15 человек. Из них: 14 девочек и 1 мальчик. Данная группа демонстрирует способность к плодотворной и эффективной организации занятий, активной познавательной деятельности. Психологический климат благоприятствует взаимодействию на занятиях. Уровень развития группы высокий, однако, в ней есть более слабые ученики. В целом группа творческая, активно работает самостоятельно.</w:t>
      </w:r>
    </w:p>
    <w:p w:rsidR="00FC18C8" w:rsidRPr="00FC18C8" w:rsidRDefault="00FC18C8" w:rsidP="00FC18C8">
      <w:pPr>
        <w:shd w:val="clear" w:color="auto" w:fill="FFFFFF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18C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Оборудование:</w:t>
      </w:r>
      <w:r w:rsidRPr="00FC18C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FC18C8">
        <w:rPr>
          <w:rFonts w:ascii="Times New Roman" w:hAnsi="Times New Roman" w:cs="Times New Roman"/>
          <w:sz w:val="28"/>
          <w:szCs w:val="28"/>
          <w:shd w:val="clear" w:color="auto" w:fill="FFFFFF"/>
        </w:rPr>
        <w:t>компьютер с доступом в Интернет, мультимедийный проектор, экран.</w:t>
      </w:r>
    </w:p>
    <w:p w:rsidR="00FC18C8" w:rsidRPr="00FC18C8" w:rsidRDefault="00FC18C8" w:rsidP="00FC18C8">
      <w:pPr>
        <w:shd w:val="clear" w:color="auto" w:fill="FFFFFF"/>
        <w:tabs>
          <w:tab w:val="left" w:pos="426"/>
        </w:tabs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18C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Интернет-ресурсы</w:t>
      </w:r>
      <w:r w:rsidRPr="00FC1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:rsidR="00FC18C8" w:rsidRPr="00FC18C8" w:rsidRDefault="00FC18C8" w:rsidP="00FC18C8">
      <w:pPr>
        <w:shd w:val="clear" w:color="auto" w:fill="FFFFFF"/>
        <w:tabs>
          <w:tab w:val="left" w:pos="426"/>
        </w:tabs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18C8">
        <w:rPr>
          <w:rFonts w:ascii="Times New Roman" w:hAnsi="Times New Roman" w:cs="Times New Roman"/>
          <w:sz w:val="28"/>
          <w:szCs w:val="28"/>
          <w:shd w:val="clear" w:color="auto" w:fill="FFFFFF"/>
        </w:rPr>
        <w:t>Занятия включает в себя следующие этапы:</w:t>
      </w:r>
    </w:p>
    <w:p w:rsidR="00FC18C8" w:rsidRPr="00FC18C8" w:rsidRDefault="00FC18C8" w:rsidP="00FC18C8">
      <w:pPr>
        <w:shd w:val="clear" w:color="auto" w:fill="FFFFFF"/>
        <w:tabs>
          <w:tab w:val="left" w:pos="426"/>
        </w:tabs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18C8">
        <w:rPr>
          <w:rFonts w:ascii="Times New Roman" w:hAnsi="Times New Roman" w:cs="Times New Roman"/>
          <w:sz w:val="28"/>
          <w:szCs w:val="28"/>
          <w:shd w:val="clear" w:color="auto" w:fill="FFFFFF"/>
        </w:rPr>
        <w:t>1.Организационный этап</w:t>
      </w:r>
    </w:p>
    <w:p w:rsidR="00FC18C8" w:rsidRPr="00FC18C8" w:rsidRDefault="00FC18C8" w:rsidP="00FC18C8">
      <w:pPr>
        <w:shd w:val="clear" w:color="auto" w:fill="FFFFFF"/>
        <w:tabs>
          <w:tab w:val="left" w:pos="426"/>
        </w:tabs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18C8">
        <w:rPr>
          <w:rFonts w:ascii="Times New Roman" w:hAnsi="Times New Roman" w:cs="Times New Roman"/>
          <w:sz w:val="28"/>
          <w:szCs w:val="28"/>
          <w:shd w:val="clear" w:color="auto" w:fill="FFFFFF"/>
        </w:rPr>
        <w:t>2.Создание проблемной ситуации, целеполагание (просмотр презентации, участие в опросе, аргументация ответов, постановка цели занятия)</w:t>
      </w:r>
    </w:p>
    <w:p w:rsidR="00FC18C8" w:rsidRPr="00FC18C8" w:rsidRDefault="00FC18C8" w:rsidP="00FC18C8">
      <w:pPr>
        <w:shd w:val="clear" w:color="auto" w:fill="FFFFFF"/>
        <w:tabs>
          <w:tab w:val="left" w:pos="426"/>
        </w:tabs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18C8">
        <w:rPr>
          <w:rFonts w:ascii="Times New Roman" w:hAnsi="Times New Roman" w:cs="Times New Roman"/>
          <w:sz w:val="28"/>
          <w:szCs w:val="28"/>
          <w:shd w:val="clear" w:color="auto" w:fill="FFFFFF"/>
        </w:rPr>
        <w:t>3.Актуализация знаний (проверка базовых знаний по теме методом  опроса</w:t>
      </w:r>
      <w:r w:rsidRPr="00FC18C8">
        <w:rPr>
          <w:rFonts w:ascii="Times New Roman" w:hAnsi="Times New Roman" w:cs="Times New Roman"/>
          <w:sz w:val="28"/>
          <w:szCs w:val="28"/>
        </w:rPr>
        <w:t>)</w:t>
      </w:r>
    </w:p>
    <w:p w:rsidR="00FC18C8" w:rsidRPr="00FC18C8" w:rsidRDefault="00FC18C8" w:rsidP="00FC18C8">
      <w:pPr>
        <w:shd w:val="clear" w:color="auto" w:fill="FFFFFF"/>
        <w:tabs>
          <w:tab w:val="left" w:pos="426"/>
        </w:tabs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18C8">
        <w:rPr>
          <w:rFonts w:ascii="Times New Roman" w:hAnsi="Times New Roman" w:cs="Times New Roman"/>
          <w:sz w:val="28"/>
          <w:szCs w:val="28"/>
          <w:shd w:val="clear" w:color="auto" w:fill="FFFFFF"/>
        </w:rPr>
        <w:t>4.Усвоение новых знаний (просмотр презентации, показ педагога)</w:t>
      </w:r>
    </w:p>
    <w:p w:rsidR="00FC18C8" w:rsidRPr="00FC18C8" w:rsidRDefault="00FC18C8" w:rsidP="00FC18C8">
      <w:pPr>
        <w:shd w:val="clear" w:color="auto" w:fill="FFFFFF"/>
        <w:tabs>
          <w:tab w:val="left" w:pos="426"/>
        </w:tabs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18C8">
        <w:rPr>
          <w:rFonts w:ascii="Times New Roman" w:hAnsi="Times New Roman" w:cs="Times New Roman"/>
          <w:sz w:val="28"/>
          <w:szCs w:val="28"/>
          <w:shd w:val="clear" w:color="auto" w:fill="FFFFFF"/>
        </w:rPr>
        <w:t>5.Первичное закрепление</w:t>
      </w:r>
    </w:p>
    <w:p w:rsidR="00FC18C8" w:rsidRPr="00FC18C8" w:rsidRDefault="00FC18C8" w:rsidP="00FC18C8">
      <w:pPr>
        <w:shd w:val="clear" w:color="auto" w:fill="FFFFFF"/>
        <w:tabs>
          <w:tab w:val="left" w:pos="426"/>
        </w:tabs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18C8">
        <w:rPr>
          <w:rFonts w:ascii="Times New Roman" w:hAnsi="Times New Roman" w:cs="Times New Roman"/>
          <w:sz w:val="28"/>
          <w:szCs w:val="28"/>
          <w:shd w:val="clear" w:color="auto" w:fill="FFFFFF"/>
        </w:rPr>
        <w:t>6.Рефлексия. Подведение итогов</w:t>
      </w:r>
    </w:p>
    <w:p w:rsidR="00FC18C8" w:rsidRPr="00FC18C8" w:rsidRDefault="00FC18C8" w:rsidP="00FC18C8">
      <w:pPr>
        <w:pStyle w:val="c3"/>
        <w:spacing w:before="0" w:beforeAutospacing="0" w:after="0" w:afterAutospacing="0" w:line="360" w:lineRule="auto"/>
        <w:jc w:val="center"/>
        <w:rPr>
          <w:rStyle w:val="c0"/>
          <w:sz w:val="28"/>
          <w:szCs w:val="28"/>
        </w:rPr>
      </w:pPr>
      <w:r w:rsidRPr="00FC18C8">
        <w:rPr>
          <w:rStyle w:val="c0"/>
          <w:sz w:val="28"/>
          <w:szCs w:val="28"/>
        </w:rPr>
        <w:t> </w:t>
      </w:r>
    </w:p>
    <w:p w:rsidR="00FC18C8" w:rsidRDefault="00FC18C8" w:rsidP="00FC18C8">
      <w:pPr>
        <w:pStyle w:val="c3"/>
        <w:spacing w:before="0" w:beforeAutospacing="0" w:after="0" w:afterAutospacing="0" w:line="360" w:lineRule="auto"/>
        <w:rPr>
          <w:rStyle w:val="c0"/>
          <w:b/>
          <w:sz w:val="28"/>
          <w:szCs w:val="28"/>
        </w:rPr>
      </w:pPr>
    </w:p>
    <w:p w:rsidR="00132342" w:rsidRPr="00FC18C8" w:rsidRDefault="00132342" w:rsidP="00FC18C8">
      <w:pPr>
        <w:pStyle w:val="c3"/>
        <w:spacing w:before="0" w:beforeAutospacing="0" w:after="0" w:afterAutospacing="0" w:line="360" w:lineRule="auto"/>
        <w:rPr>
          <w:rStyle w:val="c0"/>
          <w:b/>
          <w:sz w:val="28"/>
          <w:szCs w:val="28"/>
        </w:rPr>
      </w:pPr>
    </w:p>
    <w:p w:rsidR="00FC18C8" w:rsidRPr="00FC18C8" w:rsidRDefault="00FC18C8" w:rsidP="00FC18C8">
      <w:pPr>
        <w:pStyle w:val="c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FC18C8">
        <w:rPr>
          <w:rStyle w:val="c0"/>
          <w:b/>
          <w:sz w:val="28"/>
          <w:szCs w:val="28"/>
        </w:rPr>
        <w:lastRenderedPageBreak/>
        <w:t>ПЛАН   ЗАНЯТИЯ</w:t>
      </w:r>
    </w:p>
    <w:p w:rsidR="00FC18C8" w:rsidRPr="00FC18C8" w:rsidRDefault="00FC18C8" w:rsidP="00FC18C8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 w:rsidRPr="00FC18C8">
        <w:rPr>
          <w:rStyle w:val="c0"/>
          <w:sz w:val="28"/>
          <w:szCs w:val="28"/>
        </w:rPr>
        <w:t>                                                                          </w:t>
      </w:r>
    </w:p>
    <w:tbl>
      <w:tblPr>
        <w:tblW w:w="103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0260"/>
        <w:gridCol w:w="20"/>
        <w:gridCol w:w="20"/>
      </w:tblGrid>
      <w:tr w:rsidR="00FC18C8" w:rsidRPr="00FC18C8" w:rsidTr="00FC18C8">
        <w:trPr>
          <w:trHeight w:val="1000"/>
          <w:tblCellSpacing w:w="0" w:type="dxa"/>
        </w:trPr>
        <w:tc>
          <w:tcPr>
            <w:tcW w:w="10260" w:type="dxa"/>
            <w:vAlign w:val="center"/>
          </w:tcPr>
          <w:p w:rsidR="00FC18C8" w:rsidRPr="00FC18C8" w:rsidRDefault="00FC18C8" w:rsidP="00FC18C8">
            <w:pPr>
              <w:pStyle w:val="c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C18C8">
              <w:rPr>
                <w:rStyle w:val="c0"/>
                <w:sz w:val="28"/>
                <w:szCs w:val="28"/>
              </w:rPr>
              <w:t>Тема занятия: «Зимний  вечер».  Пейзаж в технике «граттаж»</w:t>
            </w:r>
          </w:p>
        </w:tc>
        <w:tc>
          <w:tcPr>
            <w:tcW w:w="0" w:type="auto"/>
            <w:vAlign w:val="center"/>
          </w:tcPr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8C8" w:rsidRPr="00FC18C8" w:rsidTr="00FC18C8">
        <w:trPr>
          <w:trHeight w:val="192"/>
          <w:tblCellSpacing w:w="0" w:type="dxa"/>
        </w:trPr>
        <w:tc>
          <w:tcPr>
            <w:tcW w:w="10260" w:type="dxa"/>
            <w:vAlign w:val="center"/>
          </w:tcPr>
          <w:p w:rsidR="00FC18C8" w:rsidRPr="00FC18C8" w:rsidRDefault="00FC18C8" w:rsidP="00FC18C8">
            <w:pPr>
              <w:pStyle w:val="c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C18C8">
              <w:rPr>
                <w:rStyle w:val="c0"/>
                <w:sz w:val="28"/>
                <w:szCs w:val="28"/>
              </w:rPr>
              <w:t>Вид занятия: комбинированное занятие</w:t>
            </w:r>
          </w:p>
        </w:tc>
        <w:tc>
          <w:tcPr>
            <w:tcW w:w="0" w:type="auto"/>
            <w:vAlign w:val="center"/>
          </w:tcPr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8C8" w:rsidRPr="00FC18C8" w:rsidTr="00FC18C8">
        <w:trPr>
          <w:trHeight w:val="192"/>
          <w:tblCellSpacing w:w="0" w:type="dxa"/>
        </w:trPr>
        <w:tc>
          <w:tcPr>
            <w:tcW w:w="10260" w:type="dxa"/>
            <w:vAlign w:val="center"/>
          </w:tcPr>
          <w:p w:rsidR="00FC18C8" w:rsidRPr="00FC18C8" w:rsidRDefault="00FC18C8" w:rsidP="00FC18C8">
            <w:pPr>
              <w:pStyle w:val="c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C18C8">
              <w:rPr>
                <w:rStyle w:val="c0"/>
                <w:sz w:val="28"/>
                <w:szCs w:val="28"/>
              </w:rPr>
              <w:t>Тип занятия: совершенствование и систематизация  знаний, навыков и умений.</w:t>
            </w:r>
          </w:p>
        </w:tc>
        <w:tc>
          <w:tcPr>
            <w:tcW w:w="0" w:type="auto"/>
            <w:vAlign w:val="center"/>
          </w:tcPr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8C8" w:rsidRPr="00FC18C8" w:rsidTr="00FC18C8">
        <w:trPr>
          <w:trHeight w:val="192"/>
          <w:tblCellSpacing w:w="0" w:type="dxa"/>
        </w:trPr>
        <w:tc>
          <w:tcPr>
            <w:tcW w:w="10260" w:type="dxa"/>
          </w:tcPr>
          <w:p w:rsidR="00FC18C8" w:rsidRPr="00FC18C8" w:rsidRDefault="00FC18C8" w:rsidP="00FC18C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b/>
                <w:sz w:val="28"/>
                <w:szCs w:val="28"/>
              </w:rPr>
              <w:t>План занятия:</w:t>
            </w:r>
          </w:p>
          <w:p w:rsidR="00FC18C8" w:rsidRPr="00FC18C8" w:rsidRDefault="00FC18C8" w:rsidP="00FC18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>1. Введение в тему (создание проблемной ситуации) -3мин</w:t>
            </w:r>
          </w:p>
          <w:p w:rsidR="00FC18C8" w:rsidRPr="00FC18C8" w:rsidRDefault="00FC18C8" w:rsidP="00FC18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 xml:space="preserve">2. Мотивация деятельности обучающихся   -  2 мин                                                                                            </w:t>
            </w:r>
          </w:p>
          <w:p w:rsidR="00FC18C8" w:rsidRPr="00FC18C8" w:rsidRDefault="00FC18C8" w:rsidP="00FC18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>3. Целеполагание – 3 мин</w:t>
            </w:r>
          </w:p>
          <w:p w:rsidR="00FC18C8" w:rsidRPr="00FC18C8" w:rsidRDefault="00FC18C8" w:rsidP="00FC18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>4. Актуализация ранее приобретенных знаний -3 мин</w:t>
            </w:r>
          </w:p>
          <w:p w:rsidR="00FC18C8" w:rsidRPr="00FC18C8" w:rsidRDefault="00FC18C8" w:rsidP="00FC18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>5. Добывание (сообщение и приятие) нового знания - 7мин</w:t>
            </w:r>
          </w:p>
          <w:p w:rsidR="00FC18C8" w:rsidRPr="00FC18C8" w:rsidRDefault="00FC18C8" w:rsidP="00FC18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>6. Применение и закрепление обучающимися нового знания – 20 мин</w:t>
            </w:r>
          </w:p>
          <w:p w:rsidR="00FC18C8" w:rsidRPr="00FC18C8" w:rsidRDefault="00FC18C8" w:rsidP="00FC18C8">
            <w:pPr>
              <w:spacing w:line="36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>7. Рефлексия деятельности обучающихся  - 7 мин</w:t>
            </w:r>
          </w:p>
          <w:p w:rsidR="00FC18C8" w:rsidRPr="00FC18C8" w:rsidRDefault="00FC18C8" w:rsidP="00FC18C8">
            <w:pPr>
              <w:spacing w:line="36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spacing w:line="360" w:lineRule="auto"/>
              <w:jc w:val="center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ЦЕЛИ И ЗАДАЧИ ЗАНЯТИЯ</w:t>
            </w:r>
          </w:p>
        </w:tc>
        <w:tc>
          <w:tcPr>
            <w:tcW w:w="0" w:type="auto"/>
            <w:vAlign w:val="center"/>
          </w:tcPr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8C8" w:rsidRPr="00FC18C8" w:rsidTr="00FC18C8">
        <w:trPr>
          <w:trHeight w:val="438"/>
          <w:tblCellSpacing w:w="0" w:type="dxa"/>
        </w:trPr>
        <w:tc>
          <w:tcPr>
            <w:tcW w:w="10260" w:type="dxa"/>
          </w:tcPr>
          <w:p w:rsidR="00FC18C8" w:rsidRPr="00FC18C8" w:rsidRDefault="00FC18C8" w:rsidP="00FC18C8">
            <w:pPr>
              <w:spacing w:line="360" w:lineRule="auto"/>
              <w:rPr>
                <w:rStyle w:val="c0"/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Align w:val="center"/>
          </w:tcPr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18C8" w:rsidRPr="00FC18C8" w:rsidRDefault="00FC18C8" w:rsidP="00FC18C8">
      <w:pPr>
        <w:shd w:val="clear" w:color="auto" w:fill="FFFFFF"/>
        <w:spacing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0F0E3"/>
        </w:rPr>
      </w:pPr>
      <w:r w:rsidRPr="00FC18C8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r w:rsidRPr="00FC18C8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  <w:r w:rsidRPr="00FC18C8">
        <w:rPr>
          <w:rFonts w:ascii="Times New Roman" w:hAnsi="Times New Roman" w:cs="Times New Roman"/>
          <w:sz w:val="28"/>
          <w:szCs w:val="28"/>
          <w:shd w:val="clear" w:color="auto" w:fill="FFFFFF"/>
        </w:rPr>
        <w:t>научиться рисовать зимний пейзаж в технике «граттаж»</w:t>
      </w:r>
      <w:r w:rsidRPr="00FC18C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FC18C8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:rsidR="00FC18C8" w:rsidRPr="00FC18C8" w:rsidRDefault="00FC18C8" w:rsidP="00FC18C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C18C8">
        <w:rPr>
          <w:rFonts w:ascii="Times New Roman" w:hAnsi="Times New Roman" w:cs="Times New Roman"/>
          <w:b/>
          <w:bCs/>
          <w:sz w:val="28"/>
          <w:szCs w:val="28"/>
        </w:rPr>
        <w:t>Задачи занятия:</w:t>
      </w:r>
    </w:p>
    <w:p w:rsidR="00FC18C8" w:rsidRPr="00FC18C8" w:rsidRDefault="00FC18C8" w:rsidP="00FC18C8">
      <w:pPr>
        <w:pStyle w:val="a6"/>
        <w:spacing w:before="0" w:beforeAutospacing="0" w:after="0" w:afterAutospacing="0" w:line="360" w:lineRule="auto"/>
        <w:rPr>
          <w:b/>
          <w:sz w:val="28"/>
          <w:szCs w:val="28"/>
        </w:rPr>
      </w:pPr>
      <w:r w:rsidRPr="00FC18C8">
        <w:rPr>
          <w:b/>
          <w:sz w:val="28"/>
          <w:szCs w:val="28"/>
        </w:rPr>
        <w:t>1. Личностные:</w:t>
      </w:r>
    </w:p>
    <w:p w:rsidR="00FC18C8" w:rsidRPr="00FC18C8" w:rsidRDefault="00FC18C8" w:rsidP="00FC18C8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C18C8">
        <w:rPr>
          <w:rFonts w:ascii="Times New Roman" w:hAnsi="Times New Roman" w:cs="Times New Roman"/>
          <w:sz w:val="28"/>
          <w:szCs w:val="28"/>
        </w:rPr>
        <w:t xml:space="preserve">Расширить творческие возможности учащихся, развивая креативное мышление, воспитывать у детей эстетический вкус, любовь к природе; </w:t>
      </w:r>
    </w:p>
    <w:p w:rsidR="00FC18C8" w:rsidRPr="00FC18C8" w:rsidRDefault="00FC18C8" w:rsidP="00FC18C8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C18C8">
        <w:rPr>
          <w:rFonts w:ascii="Times New Roman" w:hAnsi="Times New Roman" w:cs="Times New Roman"/>
          <w:sz w:val="28"/>
          <w:szCs w:val="28"/>
        </w:rPr>
        <w:lastRenderedPageBreak/>
        <w:t>Приучать детей быть аккуратными в работе, воспитывать у детей уважительное отношение к творчеству, как своему, так и других людей.</w:t>
      </w:r>
    </w:p>
    <w:p w:rsidR="00FC18C8" w:rsidRPr="00FC18C8" w:rsidRDefault="00FC18C8" w:rsidP="00FC18C8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FC18C8">
        <w:rPr>
          <w:b/>
          <w:sz w:val="28"/>
          <w:szCs w:val="28"/>
        </w:rPr>
        <w:t>2. Метапредметные</w:t>
      </w:r>
      <w:r w:rsidRPr="00FC18C8">
        <w:rPr>
          <w:sz w:val="28"/>
          <w:szCs w:val="28"/>
        </w:rPr>
        <w:t>:</w:t>
      </w:r>
    </w:p>
    <w:p w:rsidR="00FC18C8" w:rsidRPr="00FC18C8" w:rsidRDefault="00FC18C8" w:rsidP="00FC18C8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FC18C8">
        <w:rPr>
          <w:sz w:val="28"/>
          <w:szCs w:val="28"/>
        </w:rPr>
        <w:t>Познавательные:</w:t>
      </w:r>
    </w:p>
    <w:p w:rsidR="00FC18C8" w:rsidRPr="00FC18C8" w:rsidRDefault="00FC18C8" w:rsidP="00FC18C8">
      <w:pPr>
        <w:pStyle w:val="a7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C18C8">
        <w:rPr>
          <w:rFonts w:ascii="Times New Roman" w:hAnsi="Times New Roman" w:cs="Times New Roman"/>
          <w:sz w:val="28"/>
          <w:szCs w:val="28"/>
        </w:rPr>
        <w:t xml:space="preserve">Изучить новые художественные материалы; расширить знания обучающихся о пейзаже, как жанре искусства; </w:t>
      </w:r>
    </w:p>
    <w:p w:rsidR="00FC18C8" w:rsidRPr="00FC18C8" w:rsidRDefault="00FC18C8" w:rsidP="00FC18C8">
      <w:pPr>
        <w:pStyle w:val="a7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C18C8">
        <w:rPr>
          <w:rFonts w:ascii="Times New Roman" w:hAnsi="Times New Roman" w:cs="Times New Roman"/>
          <w:sz w:val="28"/>
          <w:szCs w:val="28"/>
        </w:rPr>
        <w:t>Показать роль графики в пейзаже, настроение, мироощущение, состояние природы в разные времена года;</w:t>
      </w:r>
    </w:p>
    <w:p w:rsidR="00FC18C8" w:rsidRPr="00FC18C8" w:rsidRDefault="00FC18C8" w:rsidP="00FC18C8">
      <w:pPr>
        <w:pStyle w:val="a6"/>
        <w:numPr>
          <w:ilvl w:val="0"/>
          <w:numId w:val="3"/>
        </w:numPr>
        <w:spacing w:before="0" w:beforeAutospacing="0" w:after="0" w:afterAutospacing="0" w:line="360" w:lineRule="auto"/>
        <w:rPr>
          <w:sz w:val="28"/>
          <w:szCs w:val="28"/>
        </w:rPr>
      </w:pPr>
      <w:r w:rsidRPr="00FC18C8">
        <w:rPr>
          <w:sz w:val="28"/>
          <w:szCs w:val="28"/>
        </w:rPr>
        <w:t>Формировать умения формулировать ответ на вопросы педагога.</w:t>
      </w:r>
    </w:p>
    <w:p w:rsidR="00FC18C8" w:rsidRPr="00FC18C8" w:rsidRDefault="00FC18C8" w:rsidP="00FC18C8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FC18C8">
        <w:rPr>
          <w:sz w:val="28"/>
          <w:szCs w:val="28"/>
        </w:rPr>
        <w:t>Регулятивные:</w:t>
      </w:r>
    </w:p>
    <w:p w:rsidR="00FC18C8" w:rsidRPr="00FC18C8" w:rsidRDefault="00FC18C8" w:rsidP="00FC18C8">
      <w:pPr>
        <w:pStyle w:val="a6"/>
        <w:numPr>
          <w:ilvl w:val="0"/>
          <w:numId w:val="4"/>
        </w:numPr>
        <w:spacing w:before="0" w:beforeAutospacing="0" w:after="0" w:afterAutospacing="0" w:line="360" w:lineRule="auto"/>
        <w:rPr>
          <w:sz w:val="28"/>
          <w:szCs w:val="28"/>
        </w:rPr>
      </w:pPr>
      <w:r w:rsidRPr="00FC18C8">
        <w:rPr>
          <w:sz w:val="28"/>
          <w:szCs w:val="28"/>
        </w:rPr>
        <w:t>Обеспечить формирование умения ставить цель и планировать свою деятельность;</w:t>
      </w:r>
    </w:p>
    <w:p w:rsidR="00FC18C8" w:rsidRPr="00FC18C8" w:rsidRDefault="00FC18C8" w:rsidP="00FC18C8">
      <w:pPr>
        <w:pStyle w:val="a6"/>
        <w:numPr>
          <w:ilvl w:val="0"/>
          <w:numId w:val="4"/>
        </w:numPr>
        <w:spacing w:before="0" w:beforeAutospacing="0" w:after="0" w:afterAutospacing="0" w:line="360" w:lineRule="auto"/>
        <w:rPr>
          <w:sz w:val="28"/>
          <w:szCs w:val="28"/>
        </w:rPr>
      </w:pPr>
      <w:r w:rsidRPr="00FC18C8">
        <w:rPr>
          <w:sz w:val="28"/>
          <w:szCs w:val="28"/>
        </w:rPr>
        <w:t>Рассматривать использование данных тем как элемент украшения для домашнего интерьера;</w:t>
      </w:r>
    </w:p>
    <w:p w:rsidR="00FC18C8" w:rsidRPr="00FC18C8" w:rsidRDefault="00FC18C8" w:rsidP="00FC18C8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FC18C8">
        <w:rPr>
          <w:sz w:val="28"/>
          <w:szCs w:val="28"/>
        </w:rPr>
        <w:t>Коммуникативные:</w:t>
      </w:r>
    </w:p>
    <w:p w:rsidR="00FC18C8" w:rsidRPr="00FC18C8" w:rsidRDefault="00FC18C8" w:rsidP="00FC18C8">
      <w:pPr>
        <w:pStyle w:val="a6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FC18C8">
        <w:rPr>
          <w:sz w:val="28"/>
          <w:szCs w:val="28"/>
        </w:rPr>
        <w:t>Содействовать развитию у детей умению общаться;</w:t>
      </w:r>
    </w:p>
    <w:p w:rsidR="00FC18C8" w:rsidRPr="00132342" w:rsidRDefault="00FC18C8" w:rsidP="00FC18C8">
      <w:pPr>
        <w:pStyle w:val="a6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FC18C8">
        <w:rPr>
          <w:sz w:val="28"/>
          <w:szCs w:val="28"/>
        </w:rPr>
        <w:t>Обеспечить развитие диалогической и монологической речи;</w:t>
      </w:r>
    </w:p>
    <w:p w:rsidR="00FC18C8" w:rsidRPr="00FC18C8" w:rsidRDefault="00FC18C8" w:rsidP="00FC18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C18C8">
        <w:rPr>
          <w:rFonts w:ascii="Times New Roman" w:hAnsi="Times New Roman" w:cs="Times New Roman"/>
          <w:b/>
          <w:sz w:val="28"/>
          <w:szCs w:val="28"/>
        </w:rPr>
        <w:t>3. Предметные:</w:t>
      </w:r>
    </w:p>
    <w:p w:rsidR="00FC18C8" w:rsidRPr="00FC18C8" w:rsidRDefault="00FC18C8" w:rsidP="00FC18C8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C18C8">
        <w:rPr>
          <w:rFonts w:ascii="Times New Roman" w:hAnsi="Times New Roman" w:cs="Times New Roman"/>
          <w:sz w:val="28"/>
          <w:szCs w:val="28"/>
        </w:rPr>
        <w:t>Сформировать представления об организации работы;</w:t>
      </w:r>
    </w:p>
    <w:p w:rsidR="00FC18C8" w:rsidRPr="00FC18C8" w:rsidRDefault="00FC18C8" w:rsidP="00FC18C8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C18C8">
        <w:rPr>
          <w:rFonts w:ascii="Times New Roman" w:hAnsi="Times New Roman" w:cs="Times New Roman"/>
          <w:sz w:val="28"/>
          <w:szCs w:val="28"/>
        </w:rPr>
        <w:t>Ознакомить с материалами и инструментами, основными правилами поведения и работы</w:t>
      </w:r>
      <w:r w:rsidRPr="00FC18C8">
        <w:rPr>
          <w:rFonts w:ascii="Times New Roman" w:eastAsia="MS Mincho" w:hAnsi="MS Mincho" w:cs="Times New Roman"/>
          <w:sz w:val="28"/>
          <w:szCs w:val="28"/>
        </w:rPr>
        <w:t> </w:t>
      </w:r>
      <w:r w:rsidRPr="00FC18C8">
        <w:rPr>
          <w:rFonts w:ascii="Times New Roman" w:hAnsi="Times New Roman" w:cs="Times New Roman"/>
          <w:sz w:val="28"/>
          <w:szCs w:val="28"/>
        </w:rPr>
        <w:t>на занятиях;</w:t>
      </w:r>
    </w:p>
    <w:p w:rsidR="00FC18C8" w:rsidRPr="00FC18C8" w:rsidRDefault="00FC18C8" w:rsidP="00FC18C8">
      <w:pPr>
        <w:pStyle w:val="a7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8C8">
        <w:rPr>
          <w:rFonts w:ascii="Times New Roman" w:hAnsi="Times New Roman" w:cs="Times New Roman"/>
          <w:sz w:val="28"/>
          <w:szCs w:val="28"/>
        </w:rPr>
        <w:t xml:space="preserve">Учить организовывать рабочее место; </w:t>
      </w:r>
    </w:p>
    <w:p w:rsidR="00FC18C8" w:rsidRPr="00FC18C8" w:rsidRDefault="00FC18C8" w:rsidP="00FC18C8">
      <w:pPr>
        <w:pStyle w:val="a7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8C8">
        <w:rPr>
          <w:rFonts w:ascii="Times New Roman" w:hAnsi="Times New Roman" w:cs="Times New Roman"/>
          <w:sz w:val="28"/>
          <w:szCs w:val="28"/>
        </w:rPr>
        <w:t>Научить  рисовать в технике граттаж;</w:t>
      </w:r>
    </w:p>
    <w:p w:rsidR="00FC18C8" w:rsidRPr="00132342" w:rsidRDefault="00FC18C8" w:rsidP="00FC18C8">
      <w:pPr>
        <w:pStyle w:val="a6"/>
        <w:numPr>
          <w:ilvl w:val="0"/>
          <w:numId w:val="2"/>
        </w:numPr>
        <w:spacing w:before="0" w:beforeAutospacing="0" w:after="0" w:afterAutospacing="0" w:line="360" w:lineRule="auto"/>
        <w:rPr>
          <w:sz w:val="28"/>
          <w:szCs w:val="28"/>
        </w:rPr>
      </w:pPr>
      <w:r w:rsidRPr="00FC18C8">
        <w:rPr>
          <w:sz w:val="28"/>
          <w:szCs w:val="28"/>
        </w:rPr>
        <w:t>Воспитывать уважение к труду других людей, желание мастерить, делать работу</w:t>
      </w:r>
      <w:r w:rsidRPr="00FC18C8">
        <w:rPr>
          <w:rFonts w:eastAsia="MS Mincho" w:hAnsi="MS Mincho"/>
          <w:sz w:val="28"/>
          <w:szCs w:val="28"/>
        </w:rPr>
        <w:t> </w:t>
      </w:r>
      <w:r w:rsidRPr="00FC18C8">
        <w:rPr>
          <w:sz w:val="28"/>
          <w:szCs w:val="28"/>
        </w:rPr>
        <w:t>своими руками.</w:t>
      </w:r>
    </w:p>
    <w:p w:rsidR="00FC18C8" w:rsidRPr="00FC18C8" w:rsidRDefault="00FC18C8" w:rsidP="00FC18C8">
      <w:pPr>
        <w:pStyle w:val="a6"/>
        <w:spacing w:before="0" w:beforeAutospacing="0" w:after="0" w:afterAutospacing="0" w:line="360" w:lineRule="auto"/>
        <w:rPr>
          <w:b/>
          <w:sz w:val="28"/>
          <w:szCs w:val="28"/>
        </w:rPr>
      </w:pPr>
      <w:r w:rsidRPr="00FC18C8">
        <w:rPr>
          <w:b/>
          <w:sz w:val="28"/>
          <w:szCs w:val="28"/>
        </w:rPr>
        <w:t>Методическое оснащение занятия:</w:t>
      </w:r>
    </w:p>
    <w:p w:rsidR="00FC18C8" w:rsidRPr="00FC18C8" w:rsidRDefault="00FC18C8" w:rsidP="00FC18C8">
      <w:pPr>
        <w:pStyle w:val="a6"/>
        <w:spacing w:before="0" w:beforeAutospacing="0" w:after="0" w:afterAutospacing="0" w:line="360" w:lineRule="auto"/>
        <w:rPr>
          <w:b/>
          <w:sz w:val="28"/>
          <w:szCs w:val="28"/>
        </w:rPr>
      </w:pPr>
      <w:r w:rsidRPr="00FC18C8">
        <w:rPr>
          <w:sz w:val="28"/>
          <w:szCs w:val="28"/>
        </w:rPr>
        <w:t>Готовые изделия, выполненные в технике граттаж,  работы других учащихся</w:t>
      </w:r>
    </w:p>
    <w:p w:rsidR="00FC18C8" w:rsidRPr="00132342" w:rsidRDefault="00FC18C8" w:rsidP="00FC18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C18C8">
        <w:rPr>
          <w:rFonts w:ascii="Times New Roman" w:hAnsi="Times New Roman" w:cs="Times New Roman"/>
          <w:sz w:val="28"/>
          <w:szCs w:val="28"/>
        </w:rPr>
        <w:lastRenderedPageBreak/>
        <w:t xml:space="preserve">Презентация </w:t>
      </w:r>
      <w:r w:rsidRPr="00FC18C8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FC18C8">
        <w:rPr>
          <w:rFonts w:ascii="Times New Roman" w:hAnsi="Times New Roman" w:cs="Times New Roman"/>
          <w:sz w:val="28"/>
          <w:szCs w:val="28"/>
        </w:rPr>
        <w:t xml:space="preserve"> </w:t>
      </w:r>
      <w:r w:rsidRPr="00FC18C8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FC18C8">
        <w:rPr>
          <w:rFonts w:ascii="Times New Roman" w:hAnsi="Times New Roman" w:cs="Times New Roman"/>
          <w:sz w:val="28"/>
          <w:szCs w:val="28"/>
        </w:rPr>
        <w:t xml:space="preserve"> </w:t>
      </w:r>
      <w:r w:rsidRPr="00FC18C8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FC18C8">
        <w:rPr>
          <w:rFonts w:ascii="Times New Roman" w:hAnsi="Times New Roman" w:cs="Times New Roman"/>
          <w:sz w:val="28"/>
          <w:szCs w:val="28"/>
        </w:rPr>
        <w:t xml:space="preserve"> </w:t>
      </w:r>
      <w:r w:rsidRPr="00FC18C8">
        <w:rPr>
          <w:rFonts w:ascii="Times New Roman" w:hAnsi="Times New Roman" w:cs="Times New Roman"/>
          <w:sz w:val="28"/>
          <w:szCs w:val="28"/>
          <w:lang w:val="en-US"/>
        </w:rPr>
        <w:t>Point</w:t>
      </w:r>
    </w:p>
    <w:p w:rsidR="00FC18C8" w:rsidRPr="00FC18C8" w:rsidRDefault="00FC18C8" w:rsidP="00FC18C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C18C8">
        <w:rPr>
          <w:rFonts w:ascii="Times New Roman" w:hAnsi="Times New Roman" w:cs="Times New Roman"/>
          <w:b/>
          <w:sz w:val="28"/>
          <w:szCs w:val="28"/>
        </w:rPr>
        <w:t>Оборудование и инструменты:</w:t>
      </w:r>
      <w:r w:rsidRPr="00FC18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8C8" w:rsidRPr="00FC18C8" w:rsidRDefault="00FC18C8" w:rsidP="00FC18C8">
      <w:pPr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C18C8">
        <w:rPr>
          <w:rFonts w:ascii="Times New Roman" w:eastAsia="Calibri" w:hAnsi="Times New Roman" w:cs="Times New Roman"/>
          <w:sz w:val="28"/>
          <w:szCs w:val="28"/>
        </w:rPr>
        <w:t xml:space="preserve">обычный картон (не глянцевый) или акварельная шершавая бумага; </w:t>
      </w:r>
    </w:p>
    <w:p w:rsidR="00FC18C8" w:rsidRPr="00FC18C8" w:rsidRDefault="00FC18C8" w:rsidP="00FC18C8">
      <w:pPr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C18C8">
        <w:rPr>
          <w:rFonts w:ascii="Times New Roman" w:eastAsia="Calibri" w:hAnsi="Times New Roman" w:cs="Times New Roman"/>
          <w:sz w:val="28"/>
          <w:szCs w:val="28"/>
        </w:rPr>
        <w:t xml:space="preserve">восковые мелки или свеча; </w:t>
      </w:r>
    </w:p>
    <w:p w:rsidR="00FC18C8" w:rsidRPr="00FC18C8" w:rsidRDefault="00FC18C8" w:rsidP="00FC18C8">
      <w:pPr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C18C8">
        <w:rPr>
          <w:rFonts w:ascii="Times New Roman" w:eastAsia="Calibri" w:hAnsi="Times New Roman" w:cs="Times New Roman"/>
          <w:sz w:val="28"/>
          <w:szCs w:val="28"/>
        </w:rPr>
        <w:t>черная гуашь или тушь;</w:t>
      </w:r>
    </w:p>
    <w:p w:rsidR="00FC18C8" w:rsidRPr="00FC18C8" w:rsidRDefault="00FC18C8" w:rsidP="00FC18C8">
      <w:pPr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C18C8">
        <w:rPr>
          <w:rFonts w:ascii="Times New Roman" w:eastAsia="Calibri" w:hAnsi="Times New Roman" w:cs="Times New Roman"/>
          <w:sz w:val="28"/>
          <w:szCs w:val="28"/>
        </w:rPr>
        <w:t xml:space="preserve">широкая кисть; </w:t>
      </w:r>
    </w:p>
    <w:p w:rsidR="00FC18C8" w:rsidRPr="00FC18C8" w:rsidRDefault="00FC18C8" w:rsidP="00FC18C8">
      <w:pPr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C18C8">
        <w:rPr>
          <w:rFonts w:ascii="Times New Roman" w:eastAsia="Calibri" w:hAnsi="Times New Roman" w:cs="Times New Roman"/>
          <w:sz w:val="28"/>
          <w:szCs w:val="28"/>
        </w:rPr>
        <w:t>мыло;</w:t>
      </w:r>
    </w:p>
    <w:p w:rsidR="00FC18C8" w:rsidRPr="00FC18C8" w:rsidRDefault="00FC18C8" w:rsidP="00FC18C8">
      <w:pPr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C18C8">
        <w:rPr>
          <w:rFonts w:ascii="Times New Roman" w:eastAsia="Calibri" w:hAnsi="Times New Roman" w:cs="Times New Roman"/>
          <w:sz w:val="28"/>
          <w:szCs w:val="28"/>
        </w:rPr>
        <w:t>деревянная зубочистка, старый стержень, канцелярский нож (острый предмет);</w:t>
      </w:r>
    </w:p>
    <w:p w:rsidR="00FC18C8" w:rsidRPr="00FC18C8" w:rsidRDefault="00FC18C8" w:rsidP="00FC18C8">
      <w:pPr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C18C8">
        <w:rPr>
          <w:rFonts w:ascii="Times New Roman" w:eastAsia="Calibri" w:hAnsi="Times New Roman" w:cs="Times New Roman"/>
          <w:sz w:val="28"/>
          <w:szCs w:val="28"/>
        </w:rPr>
        <w:t>газета или бумага.</w:t>
      </w:r>
    </w:p>
    <w:p w:rsidR="00FC18C8" w:rsidRPr="00FC18C8" w:rsidRDefault="00FC18C8" w:rsidP="00FC18C8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C18C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Планируемый результат:</w:t>
      </w:r>
    </w:p>
    <w:p w:rsidR="00FC18C8" w:rsidRPr="00FC18C8" w:rsidRDefault="00FC18C8" w:rsidP="00FC18C8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C18C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Предметные умения: </w:t>
      </w:r>
      <w:r w:rsidRPr="00FC18C8">
        <w:rPr>
          <w:rFonts w:ascii="Times New Roman" w:hAnsi="Times New Roman" w:cs="Times New Roman"/>
          <w:sz w:val="28"/>
          <w:szCs w:val="28"/>
          <w:lang w:eastAsia="ru-RU"/>
        </w:rPr>
        <w:t>научить детей рисовать пейзаж в технике граттаж, отрабатывать художественно-графические умения, передавать в рисунке свое эмоциональное состояние.</w:t>
      </w:r>
    </w:p>
    <w:p w:rsidR="00FC18C8" w:rsidRPr="00FC18C8" w:rsidRDefault="00FC18C8" w:rsidP="00FC18C8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C18C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Личностные УУД: </w:t>
      </w:r>
      <w:r w:rsidRPr="00FC18C8">
        <w:rPr>
          <w:rFonts w:ascii="Times New Roman" w:hAnsi="Times New Roman" w:cs="Times New Roman"/>
          <w:sz w:val="28"/>
          <w:szCs w:val="28"/>
          <w:lang w:eastAsia="ru-RU"/>
        </w:rPr>
        <w:t>формировать устойчивый познавательный интерес к новым техникам рисования; вырабатывать свою жизненную позицию в отношении мира, окружающих людей; положительно относиться к обучению, добиваться осмысленного обучения, воспитывать уважение к культуре своего народа, честность, ответственность и взаимопомощь.</w:t>
      </w:r>
    </w:p>
    <w:p w:rsidR="00FC18C8" w:rsidRPr="00FC18C8" w:rsidRDefault="00FC18C8" w:rsidP="00FC18C8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C18C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Регулятивные УУД: </w:t>
      </w:r>
      <w:r w:rsidRPr="00FC18C8">
        <w:rPr>
          <w:rFonts w:ascii="Times New Roman" w:hAnsi="Times New Roman" w:cs="Times New Roman"/>
          <w:sz w:val="28"/>
          <w:szCs w:val="28"/>
          <w:lang w:eastAsia="ru-RU"/>
        </w:rPr>
        <w:t>проявлять познавательную инициативу, формулировать цель занятия, находить варианты решения творческой задачи, планировать свои действия в соответствии с поставленными задачами; самостоятельно делать свой выбор и принимать решение, проявлять настойчивость и доводить начатое дело до конца, самостоятельно делать выводы и давать адекватную оценку своей деятельности.</w:t>
      </w:r>
    </w:p>
    <w:p w:rsidR="00FC18C8" w:rsidRPr="00FC18C8" w:rsidRDefault="00FC18C8" w:rsidP="00FC18C8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C18C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Познавательные УУД: </w:t>
      </w:r>
    </w:p>
    <w:p w:rsidR="00FC18C8" w:rsidRPr="00FC18C8" w:rsidRDefault="00FC18C8" w:rsidP="00FC18C8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C18C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Логические: </w:t>
      </w:r>
      <w:r w:rsidRPr="00FC18C8">
        <w:rPr>
          <w:rFonts w:ascii="Times New Roman" w:hAnsi="Times New Roman" w:cs="Times New Roman"/>
          <w:sz w:val="28"/>
          <w:szCs w:val="28"/>
          <w:lang w:eastAsia="ru-RU"/>
        </w:rPr>
        <w:t>умение формулировать проблему, анализировать, делать выводы в результате совместной работы всей группы.</w:t>
      </w:r>
    </w:p>
    <w:p w:rsidR="00FC18C8" w:rsidRPr="00FC18C8" w:rsidRDefault="00FC18C8" w:rsidP="00FC18C8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C18C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Общеучебные: </w:t>
      </w:r>
      <w:r w:rsidRPr="00FC18C8">
        <w:rPr>
          <w:rFonts w:ascii="Times New Roman" w:hAnsi="Times New Roman" w:cs="Times New Roman"/>
          <w:sz w:val="28"/>
          <w:szCs w:val="28"/>
          <w:lang w:eastAsia="ru-RU"/>
        </w:rPr>
        <w:t>самостоятельно и творчески реализовать собственные замыслы, определять эффективные способы достижения результатов.</w:t>
      </w:r>
    </w:p>
    <w:p w:rsidR="00FC18C8" w:rsidRPr="00FC18C8" w:rsidRDefault="00FC18C8" w:rsidP="00FC18C8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C18C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Коммуникативные: </w:t>
      </w:r>
      <w:r w:rsidRPr="00FC18C8">
        <w:rPr>
          <w:rFonts w:ascii="Times New Roman" w:hAnsi="Times New Roman" w:cs="Times New Roman"/>
          <w:sz w:val="28"/>
          <w:szCs w:val="28"/>
          <w:lang w:eastAsia="ru-RU"/>
        </w:rPr>
        <w:t>умение обосновывать и доказывать свое мнение, аргументировать свое предложение, убеждать и уступать, договариваться, находить общее решение, с пониманием и уважением относиться к иной точке зрения, осуществлять взаимоконтроль и взаимопомощь по ходу выполнения задания.</w:t>
      </w:r>
    </w:p>
    <w:p w:rsidR="00FC18C8" w:rsidRPr="00FC18C8" w:rsidRDefault="00FC18C8" w:rsidP="00FC18C8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C18C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Основные понятия: </w:t>
      </w:r>
      <w:r w:rsidRPr="00FC18C8">
        <w:rPr>
          <w:rFonts w:ascii="Times New Roman" w:hAnsi="Times New Roman" w:cs="Times New Roman"/>
          <w:sz w:val="28"/>
          <w:szCs w:val="28"/>
          <w:lang w:eastAsia="ru-RU"/>
        </w:rPr>
        <w:t>пейзаж, граттаж.</w:t>
      </w:r>
    </w:p>
    <w:p w:rsidR="00FC18C8" w:rsidRPr="00FC18C8" w:rsidRDefault="00FC18C8" w:rsidP="00FC18C8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C18C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Виды деятельности: </w:t>
      </w:r>
      <w:r w:rsidRPr="00FC18C8">
        <w:rPr>
          <w:rFonts w:ascii="Times New Roman" w:hAnsi="Times New Roman" w:cs="Times New Roman"/>
          <w:sz w:val="28"/>
          <w:szCs w:val="28"/>
          <w:lang w:eastAsia="ru-RU"/>
        </w:rPr>
        <w:t>постановка учебной задачи, беседа, чтение художественного слова, сюрпризный момент, слушание музыки, практическая работа, анализ работ.</w:t>
      </w:r>
    </w:p>
    <w:p w:rsidR="00FC18C8" w:rsidRPr="00FC18C8" w:rsidRDefault="00FC18C8" w:rsidP="00FC18C8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C18C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Предварительная работа: </w:t>
      </w:r>
      <w:r w:rsidRPr="00FC18C8">
        <w:rPr>
          <w:rFonts w:ascii="Times New Roman" w:hAnsi="Times New Roman" w:cs="Times New Roman"/>
          <w:sz w:val="28"/>
          <w:szCs w:val="28"/>
          <w:lang w:eastAsia="ru-RU"/>
        </w:rPr>
        <w:t>рассматривание иллюстраций, репродукций картин, открыток о зимней природе в ночное время, беседа о наблюдениях на прогулках в вечернее время.</w:t>
      </w:r>
    </w:p>
    <w:p w:rsidR="00FC18C8" w:rsidRPr="00FC18C8" w:rsidRDefault="00FC18C8" w:rsidP="00FC18C8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C18C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Методы и приемы реализации задач: </w:t>
      </w:r>
    </w:p>
    <w:p w:rsidR="00FC18C8" w:rsidRPr="00FC18C8" w:rsidRDefault="00FC18C8" w:rsidP="00FC18C8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C18C8">
        <w:rPr>
          <w:rFonts w:ascii="Times New Roman" w:hAnsi="Times New Roman" w:cs="Times New Roman"/>
          <w:sz w:val="28"/>
          <w:szCs w:val="28"/>
          <w:lang w:eastAsia="ru-RU"/>
        </w:rPr>
        <w:t>- Информационно-рецептивный: рассматривание картин, сопоставление с поэтическим образом.</w:t>
      </w:r>
    </w:p>
    <w:p w:rsidR="00FC18C8" w:rsidRPr="00FC18C8" w:rsidRDefault="00FC18C8" w:rsidP="00FC18C8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C18C8">
        <w:rPr>
          <w:rFonts w:ascii="Times New Roman" w:hAnsi="Times New Roman" w:cs="Times New Roman"/>
          <w:sz w:val="28"/>
          <w:szCs w:val="28"/>
          <w:lang w:eastAsia="ru-RU"/>
        </w:rPr>
        <w:t>- Словесный: художественное слово, беседа, рассказ.</w:t>
      </w:r>
    </w:p>
    <w:p w:rsidR="00FC18C8" w:rsidRPr="00FC18C8" w:rsidRDefault="00FC18C8" w:rsidP="00FC18C8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C18C8">
        <w:rPr>
          <w:rFonts w:ascii="Times New Roman" w:hAnsi="Times New Roman" w:cs="Times New Roman"/>
          <w:sz w:val="28"/>
          <w:szCs w:val="28"/>
          <w:lang w:eastAsia="ru-RU"/>
        </w:rPr>
        <w:t>- Репродуктивный: выполнение формообразующих движений рукой (метод упражнений закрепление знаний и навыков детей).</w:t>
      </w:r>
    </w:p>
    <w:p w:rsidR="00FC18C8" w:rsidRPr="00FC18C8" w:rsidRDefault="00FC18C8" w:rsidP="00FC18C8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C18C8">
        <w:rPr>
          <w:rFonts w:ascii="Times New Roman" w:hAnsi="Times New Roman" w:cs="Times New Roman"/>
          <w:sz w:val="28"/>
          <w:szCs w:val="28"/>
          <w:lang w:eastAsia="ru-RU"/>
        </w:rPr>
        <w:t>- Эвристический: выполнение рисунка самостоятельно.</w:t>
      </w:r>
    </w:p>
    <w:p w:rsidR="00FC18C8" w:rsidRPr="00FC18C8" w:rsidRDefault="00FC18C8" w:rsidP="00FC18C8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C18C8">
        <w:rPr>
          <w:rFonts w:ascii="Times New Roman" w:hAnsi="Times New Roman" w:cs="Times New Roman"/>
          <w:sz w:val="28"/>
          <w:szCs w:val="28"/>
          <w:lang w:eastAsia="ru-RU"/>
        </w:rPr>
        <w:t>- Исследовательский: выполнение работы самостоятельно, включая фантазию и творчество.</w:t>
      </w:r>
    </w:p>
    <w:p w:rsidR="00FC18C8" w:rsidRPr="00FC18C8" w:rsidRDefault="00FC18C8" w:rsidP="00FC18C8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C18C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Метод музыкального сопровождения.</w:t>
      </w:r>
    </w:p>
    <w:p w:rsidR="00FC18C8" w:rsidRPr="00FC18C8" w:rsidRDefault="00FC18C8" w:rsidP="00FC18C8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C18C8">
        <w:rPr>
          <w:rFonts w:ascii="Times New Roman" w:hAnsi="Times New Roman" w:cs="Times New Roman"/>
          <w:sz w:val="28"/>
          <w:szCs w:val="28"/>
          <w:lang w:eastAsia="ru-RU"/>
        </w:rPr>
        <w:t>- Игровой: упражнение на дыхание, на напряжение и расслабление мышц.</w:t>
      </w:r>
    </w:p>
    <w:p w:rsidR="00FC18C8" w:rsidRPr="00132342" w:rsidRDefault="00FC18C8" w:rsidP="00FC18C8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C18C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Игровой элемент: </w:t>
      </w:r>
      <w:r w:rsidRPr="00FC18C8">
        <w:rPr>
          <w:rFonts w:ascii="Times New Roman" w:hAnsi="Times New Roman" w:cs="Times New Roman"/>
          <w:sz w:val="28"/>
          <w:szCs w:val="28"/>
          <w:lang w:eastAsia="ru-RU"/>
        </w:rPr>
        <w:t>виртуальное путешествие в картинную галерею</w:t>
      </w:r>
    </w:p>
    <w:p w:rsidR="00FC18C8" w:rsidRPr="00FC18C8" w:rsidRDefault="00FC18C8" w:rsidP="00FC18C8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C18C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Ход занятия: </w:t>
      </w:r>
    </w:p>
    <w:tbl>
      <w:tblPr>
        <w:tblStyle w:val="a3"/>
        <w:tblW w:w="9747" w:type="dxa"/>
        <w:tblLayout w:type="fixed"/>
        <w:tblLook w:val="04A0"/>
      </w:tblPr>
      <w:tblGrid>
        <w:gridCol w:w="533"/>
        <w:gridCol w:w="2127"/>
        <w:gridCol w:w="3402"/>
        <w:gridCol w:w="1843"/>
        <w:gridCol w:w="1842"/>
      </w:tblGrid>
      <w:tr w:rsidR="00FC18C8" w:rsidRPr="00FC18C8" w:rsidTr="00FC18C8">
        <w:tc>
          <w:tcPr>
            <w:tcW w:w="533" w:type="dxa"/>
          </w:tcPr>
          <w:p w:rsidR="00FC18C8" w:rsidRPr="00FC18C8" w:rsidRDefault="00FC18C8" w:rsidP="00FC18C8">
            <w:pPr>
              <w:pStyle w:val="a9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127" w:type="dxa"/>
          </w:tcPr>
          <w:p w:rsidR="00FC18C8" w:rsidRPr="00FC18C8" w:rsidRDefault="00FC18C8" w:rsidP="00FC18C8">
            <w:pPr>
              <w:pStyle w:val="a9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Этапы занятия</w:t>
            </w:r>
          </w:p>
        </w:tc>
        <w:tc>
          <w:tcPr>
            <w:tcW w:w="3402" w:type="dxa"/>
          </w:tcPr>
          <w:p w:rsidR="00FC18C8" w:rsidRPr="00FC18C8" w:rsidRDefault="00FC18C8" w:rsidP="00FC18C8">
            <w:pPr>
              <w:pStyle w:val="a9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Деятельность педагога</w:t>
            </w:r>
          </w:p>
        </w:tc>
        <w:tc>
          <w:tcPr>
            <w:tcW w:w="1843" w:type="dxa"/>
          </w:tcPr>
          <w:p w:rsidR="00FC18C8" w:rsidRPr="00FC18C8" w:rsidRDefault="00FC18C8" w:rsidP="00FC18C8">
            <w:pPr>
              <w:pStyle w:val="a9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Деятельность обучающихся</w:t>
            </w:r>
          </w:p>
        </w:tc>
        <w:tc>
          <w:tcPr>
            <w:tcW w:w="1842" w:type="dxa"/>
          </w:tcPr>
          <w:p w:rsidR="00FC18C8" w:rsidRPr="00FC18C8" w:rsidRDefault="00FC18C8" w:rsidP="00FC18C8">
            <w:pPr>
              <w:pStyle w:val="a9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Планируемый результат</w:t>
            </w:r>
          </w:p>
        </w:tc>
      </w:tr>
      <w:tr w:rsidR="00FC18C8" w:rsidRPr="00FC18C8" w:rsidTr="00FC18C8">
        <w:tc>
          <w:tcPr>
            <w:tcW w:w="533" w:type="dxa"/>
          </w:tcPr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</w:p>
        </w:tc>
        <w:tc>
          <w:tcPr>
            <w:tcW w:w="2127" w:type="dxa"/>
          </w:tcPr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Органзационный момент.</w:t>
            </w: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 в тему.</w:t>
            </w:r>
          </w:p>
        </w:tc>
        <w:tc>
          <w:tcPr>
            <w:tcW w:w="3402" w:type="dxa"/>
          </w:tcPr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Заинтересовывающий момент.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 педагог зажигает свечу)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Эта свеча – не просто свеча, свет и добро излучает,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 не задуйте ее сгоряча, она нам во всем помогает.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Свечка поможет отправиться нам в волшебную сказку по временам,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Она, как волшебный ковер-самолет, хоть в лето, хоть в зиму перенесет.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(Если свеча затухает: Гори, гори ясно, чтобы не погасла</w:t>
            </w: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Чтобы яркий свет несла, </w:t>
            </w: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помогала и вела.)</w:t>
            </w: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>- Ребята, подумайте о самом приятном, хорошем и добрую мысль передайте свече.</w:t>
            </w:r>
          </w:p>
        </w:tc>
        <w:tc>
          <w:tcPr>
            <w:tcW w:w="1843" w:type="dxa"/>
          </w:tcPr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Наблюдают за деятельностью педагога</w:t>
            </w: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</w:tcPr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Заинтересовать учащихся</w:t>
            </w: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>Сформировать устойчивый познавательный интерес к новым техникам рисования</w:t>
            </w:r>
          </w:p>
        </w:tc>
      </w:tr>
      <w:tr w:rsidR="00FC18C8" w:rsidRPr="00FC18C8" w:rsidTr="00FC18C8">
        <w:tc>
          <w:tcPr>
            <w:tcW w:w="533" w:type="dxa"/>
          </w:tcPr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2.</w:t>
            </w:r>
          </w:p>
        </w:tc>
        <w:tc>
          <w:tcPr>
            <w:tcW w:w="2127" w:type="dxa"/>
          </w:tcPr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Мотивация деятельности обучающихся </w:t>
            </w: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>Просмотр слайдовой презентации на тему «Пейзаж».</w:t>
            </w: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>Кабинет оформлен рисунками детей и копиями картин художников-пейзажистов.</w:t>
            </w:r>
          </w:p>
        </w:tc>
        <w:tc>
          <w:tcPr>
            <w:tcW w:w="3402" w:type="dxa"/>
          </w:tcPr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Свечка волшебная, ярче гори,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картинную галерею нас унеси!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 открыть репродукции картин из серии «Пейзажи»: осень, лето, весна, зима)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ПРИЁМ «ВХОЖДЕНИЕ В КАРТИНУ»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Ребята, представьте, что вы оказались в одной из этих картин. Что бы вы там увидели, услышали, почувствовали? 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К какому жанру живописи относятся эти картины? 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Что такое пейзаж? ПЕЙЗАЖ (карточка на доску)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Вот как объясняется слово </w:t>
            </w:r>
            <w:r w:rsidRPr="00FC18C8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пейзаж</w:t>
            </w: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толковом словаре Сергея Ивановича </w:t>
            </w: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Ожегова. (1. Общий вид какой-н. местности. 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Рисунок, картина, изображающая виды природы, а также описание природы в литературном произведении. )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 сейчас я приглашаю вас в другой зал картинной галереи.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ПРИЁМ «СИНТЕЗ ИСКУССТВ»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Открыть репродукции картин из серии «Зимний пейзаж» 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Какая картина подходит к этому стихотворению? Почему?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(Звучит музыка Георгия Свиридова «Зимняя дорога».)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Какая музыка? Что вы услышали? К какой картине она больше подходит?</w:t>
            </w: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 xml:space="preserve">Пейзаж… Природа… Порой мы даже не замечаем той красоты, </w:t>
            </w:r>
            <w:r w:rsidRPr="00FC18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среди которой живем. Искусство пейзажа</w:t>
            </w:r>
          </w:p>
        </w:tc>
        <w:tc>
          <w:tcPr>
            <w:tcW w:w="1843" w:type="dxa"/>
          </w:tcPr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Просмотр презентации Пейзажи зима, весна, лето, осень известных художников </w:t>
            </w: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 века</w:t>
            </w: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>Ответы учащихся</w:t>
            </w: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Просмотр презентации Зимние пейзажи известных художников 19-20 веков</w:t>
            </w: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Читает учащаяся, под музыку Свиридова</w:t>
            </w: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Зимняя ночь. </w:t>
            </w:r>
            <w:r w:rsidRPr="00FC18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>Искрится тихая дорога,</w:t>
            </w:r>
            <w:r w:rsidRPr="00FC18C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C18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Теряясь в сонном далеке.</w:t>
            </w:r>
            <w:r w:rsidRPr="00FC18C8">
              <w:rPr>
                <w:rFonts w:ascii="Times New Roman" w:hAnsi="Times New Roman" w:cs="Times New Roman"/>
                <w:sz w:val="28"/>
                <w:szCs w:val="28"/>
              </w:rPr>
              <w:br/>
              <w:t>Над голубой вершиной стога</w:t>
            </w:r>
            <w:r w:rsidRPr="00FC18C8">
              <w:rPr>
                <w:rFonts w:ascii="Times New Roman" w:hAnsi="Times New Roman" w:cs="Times New Roman"/>
                <w:sz w:val="28"/>
                <w:szCs w:val="28"/>
              </w:rPr>
              <w:br/>
              <w:t>Луна в январском ободке</w:t>
            </w: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>Ответы учащихся</w:t>
            </w: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</w:tcPr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Проявлять познавательную инициативу.</w:t>
            </w: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>Вырабатывать свою жизненную позицию в отношении мира, окружающих людей; положительно относиться к обучению, добиваться осмысленного обучения, воспитывать уважение к культуре своего народа</w:t>
            </w:r>
          </w:p>
        </w:tc>
      </w:tr>
      <w:tr w:rsidR="00FC18C8" w:rsidRPr="00FC18C8" w:rsidTr="00FC18C8">
        <w:tc>
          <w:tcPr>
            <w:tcW w:w="533" w:type="dxa"/>
          </w:tcPr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3.</w:t>
            </w:r>
          </w:p>
        </w:tc>
        <w:tc>
          <w:tcPr>
            <w:tcW w:w="2127" w:type="dxa"/>
          </w:tcPr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b/>
                <w:sz w:val="28"/>
                <w:szCs w:val="28"/>
              </w:rPr>
              <w:t>Целеполагание</w:t>
            </w:r>
          </w:p>
        </w:tc>
        <w:tc>
          <w:tcPr>
            <w:tcW w:w="3402" w:type="dxa"/>
          </w:tcPr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Кто догадался, какая тема занятия ? 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Кто догадался, какова цель нашего занятия? 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А вот вам и сюрприз от свечки. Мы будем изображать зимний пейзаж в нетрадиционной технике рисования «граттаж».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ГРАТТАЖ (карточка на доску) - это процарапывание по воску, парафину.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Какие задачи поставим? Как мы будем изображать </w:t>
            </w: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зимний пейзаж?                             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Что нужно, чтобы получилась зимняя ночь? </w:t>
            </w: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Ответы детей</w:t>
            </w: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>Нарисовать зимний вечер</w:t>
            </w: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>Рисование зимнего пейзажа с помощью «граттажа»</w:t>
            </w: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 xml:space="preserve">Темное небо, луна, тени на </w:t>
            </w:r>
            <w:r w:rsidRPr="00FC18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снегу, падает снег</w:t>
            </w:r>
          </w:p>
        </w:tc>
        <w:tc>
          <w:tcPr>
            <w:tcW w:w="1842" w:type="dxa"/>
          </w:tcPr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Проявление познавательной инициативы, формулировать цель занятия, находить варианты решения творческой задачи</w:t>
            </w:r>
          </w:p>
        </w:tc>
      </w:tr>
      <w:tr w:rsidR="00FC18C8" w:rsidRPr="00FC18C8" w:rsidTr="00FC18C8">
        <w:tc>
          <w:tcPr>
            <w:tcW w:w="533" w:type="dxa"/>
          </w:tcPr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4.</w:t>
            </w:r>
          </w:p>
        </w:tc>
        <w:tc>
          <w:tcPr>
            <w:tcW w:w="2127" w:type="dxa"/>
          </w:tcPr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b/>
                <w:sz w:val="28"/>
                <w:szCs w:val="28"/>
              </w:rPr>
              <w:t>Актуализация ранее приобретенных знаний</w:t>
            </w:r>
          </w:p>
        </w:tc>
        <w:tc>
          <w:tcPr>
            <w:tcW w:w="3402" w:type="dxa"/>
          </w:tcPr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 xml:space="preserve">- Цвета, которые воспринимает наш глаз, делятся на …? 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>- Назовите хроматические цвета ……..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 xml:space="preserve">-Ахроматические </w:t>
            </w:r>
          </w:p>
        </w:tc>
        <w:tc>
          <w:tcPr>
            <w:tcW w:w="1843" w:type="dxa"/>
          </w:tcPr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>Ответы учащихся: хроматические и ахроматические</w:t>
            </w: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>( к, о, ж, з, г, с, ф)</w:t>
            </w: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>(белый, серый,  черный)</w:t>
            </w:r>
          </w:p>
        </w:tc>
        <w:tc>
          <w:tcPr>
            <w:tcW w:w="1842" w:type="dxa"/>
          </w:tcPr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C18C8" w:rsidRPr="00FC18C8" w:rsidTr="00FC18C8">
        <w:tc>
          <w:tcPr>
            <w:tcW w:w="533" w:type="dxa"/>
          </w:tcPr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5.</w:t>
            </w:r>
          </w:p>
        </w:tc>
        <w:tc>
          <w:tcPr>
            <w:tcW w:w="2127" w:type="dxa"/>
          </w:tcPr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b/>
                <w:sz w:val="28"/>
                <w:szCs w:val="28"/>
              </w:rPr>
              <w:t>Добывание (сообщение и приятие) нового знания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Техника безопасности.</w:t>
            </w: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b/>
                <w:sz w:val="28"/>
                <w:szCs w:val="28"/>
              </w:rPr>
              <w:t>Демонстрация способов и приемов изображения в технике «граттаж».</w:t>
            </w: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Физминутка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Подготовка руки «Помощники»</w:t>
            </w: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</w:tcPr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Стол перед началом работы следует застелить клеенкой или газетой;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 xml:space="preserve">- рабочий инструмент лежит в пенале; 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>- нельзя размахивать руками, инструментами во время работы.</w:t>
            </w: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Работать мы будем острой зубочисткой. (Показ).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Объяснение способов процарапывания.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Аккуратно рисуем, как карандашом, собравшиеся </w:t>
            </w: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комочки убираем на салфетку. 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Начинаем процарапывать ближний план, затем переходим на дальний. Если нужно образ сделать выразительней, надо больше процарапать.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Показ педагога на доске (Луна: 1.процарапывается контур; 2. процарапывание или выскабливание середины, чтобы лучше было видно).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Показ изображения деревьев и дороги по правилам перспективы, процарапывание дальнего плана.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Вот помощники мои,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Их, как хочешь поверни.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Раз, 2, 3, 4, 5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Не сидится им опять.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Постучали, повертели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И работать захотели.</w:t>
            </w:r>
          </w:p>
        </w:tc>
        <w:tc>
          <w:tcPr>
            <w:tcW w:w="1843" w:type="dxa"/>
          </w:tcPr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Вместе с педагогом делают упражнение на постановку руки</w:t>
            </w:r>
          </w:p>
        </w:tc>
        <w:tc>
          <w:tcPr>
            <w:tcW w:w="1842" w:type="dxa"/>
          </w:tcPr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Планировать свои действия в соответствии с поставленными задачами; самостоятельно делать свой выбор и принимать решение, проявлять настойчивост</w:t>
            </w:r>
            <w:r w:rsidRPr="00FC18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ь и доводить начатое дело до конца.</w:t>
            </w:r>
          </w:p>
        </w:tc>
      </w:tr>
      <w:tr w:rsidR="00FC18C8" w:rsidRPr="00FC18C8" w:rsidTr="00FC18C8">
        <w:tc>
          <w:tcPr>
            <w:tcW w:w="533" w:type="dxa"/>
          </w:tcPr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6.</w:t>
            </w:r>
          </w:p>
        </w:tc>
        <w:tc>
          <w:tcPr>
            <w:tcW w:w="2127" w:type="dxa"/>
          </w:tcPr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Применение и закрепление </w:t>
            </w:r>
            <w:r w:rsidRPr="00FC18C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обучающимися нового знания.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Творческая работа</w:t>
            </w: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</w:tcPr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(листы повернуты белой стороной к детям) 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– Белый лист перевернём, 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фон для ночки мы найдём.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(звучит музыка «Колыбельная», зимняя)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>Педагог помогает детям, испытывающим затруднения при выполнении работы</w:t>
            </w:r>
          </w:p>
        </w:tc>
        <w:tc>
          <w:tcPr>
            <w:tcW w:w="1843" w:type="dxa"/>
          </w:tcPr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 w:rsidRPr="00FC18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рисуют под музыку</w:t>
            </w:r>
          </w:p>
        </w:tc>
        <w:tc>
          <w:tcPr>
            <w:tcW w:w="1842" w:type="dxa"/>
          </w:tcPr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Научить детей </w:t>
            </w:r>
            <w:r w:rsidRPr="00FC18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рисовать пейзаж в технике граттаж, отрабатывать художественно-графические умения, передавать в рисунке свое эмоциональное состояние.</w:t>
            </w:r>
          </w:p>
        </w:tc>
      </w:tr>
      <w:tr w:rsidR="00FC18C8" w:rsidRPr="00FC18C8" w:rsidTr="00FC18C8">
        <w:tc>
          <w:tcPr>
            <w:tcW w:w="533" w:type="dxa"/>
          </w:tcPr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2127" w:type="dxa"/>
          </w:tcPr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Рефлексия деятельности обучающихся  </w:t>
            </w:r>
          </w:p>
        </w:tc>
        <w:tc>
          <w:tcPr>
            <w:tcW w:w="3402" w:type="dxa"/>
          </w:tcPr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Заканчиваем, наводим порядок на рабочих местах.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Мы с вами своими руками создали картины . 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Давайте полюбуемся вашими зимними пейзажами. Получилось ли вам выполнить задачу занятия?</w:t>
            </w: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 xml:space="preserve">- С какой новой техникой вы познакомились? 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 xml:space="preserve">- Какими необычными инструментами пользовались в этой технике? 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Какие выразительные средства применяются в этой технике? 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>- Что еще нового и интересного вы узнали на занятии?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Поблагодарим свечу за необычное путешествие, расскажите ей, что вам понравилось, какие «изюминки» в работе товарищей вы увидели 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Свеча, спасибо, своим теплом, таинственностью ты помогла детям творчески подойти к работе.</w:t>
            </w:r>
          </w:p>
        </w:tc>
        <w:tc>
          <w:tcPr>
            <w:tcW w:w="1843" w:type="dxa"/>
          </w:tcPr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Дети выходят к доске со своими работами.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Отвечают на  поставленные вопросы</w:t>
            </w: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C18C8" w:rsidRPr="00FC18C8" w:rsidRDefault="00FC18C8" w:rsidP="00FC18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>Передают свечу друг другу.</w:t>
            </w:r>
          </w:p>
        </w:tc>
        <w:tc>
          <w:tcPr>
            <w:tcW w:w="1842" w:type="dxa"/>
          </w:tcPr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Самостоятельно делать выводы и давать адекватную оценку своей деятельности</w:t>
            </w: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 xml:space="preserve">Делать выводы в результате совместной работы всей группы. </w:t>
            </w: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>Уважительное</w:t>
            </w: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отношение творчеству, как своему, так и другого человека,-Умение обсуждать и анализирован</w:t>
            </w: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>художественную</w:t>
            </w: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>деятельность и</w:t>
            </w: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>работу других ребят</w:t>
            </w: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>с позиций творческих задач</w:t>
            </w:r>
          </w:p>
          <w:p w:rsidR="00FC18C8" w:rsidRPr="00FC18C8" w:rsidRDefault="00FC18C8" w:rsidP="00FC18C8">
            <w:pPr>
              <w:pStyle w:val="a9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18C8">
              <w:rPr>
                <w:rFonts w:ascii="Times New Roman" w:hAnsi="Times New Roman" w:cs="Times New Roman"/>
                <w:sz w:val="28"/>
                <w:szCs w:val="28"/>
              </w:rPr>
              <w:t>данной темы, с точки зрения содержания и средств их выражения. Умение работать в группе</w:t>
            </w:r>
          </w:p>
        </w:tc>
      </w:tr>
    </w:tbl>
    <w:p w:rsidR="00FC18C8" w:rsidRPr="00FC18C8" w:rsidRDefault="00FC18C8" w:rsidP="00FC18C8">
      <w:pPr>
        <w:pStyle w:val="a9"/>
        <w:spacing w:line="276" w:lineRule="auto"/>
        <w:ind w:left="-567"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A55405" w:rsidRDefault="00A55405" w:rsidP="00FC18C8">
      <w:pPr>
        <w:pStyle w:val="a9"/>
        <w:spacing w:line="276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A55405" w:rsidRDefault="00A55405" w:rsidP="00FC18C8">
      <w:pPr>
        <w:pStyle w:val="a9"/>
        <w:spacing w:line="276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C18C8" w:rsidRPr="00FC18C8" w:rsidRDefault="00FC18C8" w:rsidP="00FC18C8">
      <w:pPr>
        <w:pStyle w:val="a9"/>
        <w:spacing w:line="276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C18C8">
        <w:rPr>
          <w:rFonts w:ascii="Times New Roman" w:hAnsi="Times New Roman" w:cs="Times New Roman"/>
          <w:sz w:val="28"/>
          <w:szCs w:val="28"/>
        </w:rPr>
        <w:lastRenderedPageBreak/>
        <w:t>Литература:</w:t>
      </w:r>
    </w:p>
    <w:p w:rsidR="00FC18C8" w:rsidRPr="00FC18C8" w:rsidRDefault="00FC18C8" w:rsidP="00FC18C8">
      <w:pPr>
        <w:pStyle w:val="a9"/>
        <w:spacing w:line="276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C18C8">
        <w:rPr>
          <w:rFonts w:ascii="Times New Roman" w:hAnsi="Times New Roman" w:cs="Times New Roman"/>
          <w:sz w:val="28"/>
          <w:szCs w:val="28"/>
        </w:rPr>
        <w:t>1. М.-2013 -79с.2.И.Мосин. Рисование. ТОО У -Фактория. г.Екатеринбург -1996 –117с.3</w:t>
      </w:r>
    </w:p>
    <w:p w:rsidR="00FC18C8" w:rsidRPr="00FC18C8" w:rsidRDefault="00FC18C8" w:rsidP="00FC18C8">
      <w:pPr>
        <w:pStyle w:val="a9"/>
        <w:spacing w:line="276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C18C8">
        <w:rPr>
          <w:rFonts w:ascii="Times New Roman" w:hAnsi="Times New Roman" w:cs="Times New Roman"/>
          <w:sz w:val="28"/>
          <w:szCs w:val="28"/>
        </w:rPr>
        <w:t>2.Ф.Уотт, А. Милборн, Р. Диккинс, Я.Маккафферти. Большой самоучитель рисования. ЗАО «РОСМЭН–ПРЕСС».</w:t>
      </w:r>
    </w:p>
    <w:p w:rsidR="00FC18C8" w:rsidRPr="00FC18C8" w:rsidRDefault="00FC18C8" w:rsidP="00FC18C8">
      <w:pPr>
        <w:pStyle w:val="a9"/>
        <w:spacing w:line="276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C18C8">
        <w:rPr>
          <w:rFonts w:ascii="Times New Roman" w:hAnsi="Times New Roman" w:cs="Times New Roman"/>
          <w:sz w:val="28"/>
          <w:szCs w:val="28"/>
        </w:rPr>
        <w:t xml:space="preserve"> 3.Переводс анг. О.Солодовниковой, Н. Веденеевой,А.Евсеевой. –М.: –2009.-192с.</w:t>
      </w:r>
    </w:p>
    <w:p w:rsidR="00FC18C8" w:rsidRPr="00FC18C8" w:rsidRDefault="00FC18C8" w:rsidP="00FC18C8">
      <w:pPr>
        <w:pStyle w:val="a9"/>
        <w:spacing w:line="276" w:lineRule="auto"/>
        <w:ind w:left="-567"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C18C8">
        <w:rPr>
          <w:rFonts w:ascii="Times New Roman" w:hAnsi="Times New Roman" w:cs="Times New Roman"/>
          <w:sz w:val="28"/>
          <w:szCs w:val="28"/>
        </w:rPr>
        <w:t>4.Интернет ресурсы –репродукции картин русских художников –сайт liveihternet&gt;users/tantana/post</w:t>
      </w:r>
    </w:p>
    <w:p w:rsidR="00FC18C8" w:rsidRPr="00FC18C8" w:rsidRDefault="00FC18C8" w:rsidP="00FC18C8">
      <w:pPr>
        <w:pStyle w:val="a9"/>
        <w:spacing w:line="276" w:lineRule="auto"/>
        <w:ind w:left="-567"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FC18C8" w:rsidRPr="00FC18C8" w:rsidRDefault="00FC18C8" w:rsidP="00FC18C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FC18C8" w:rsidRPr="00FC18C8" w:rsidSect="00402C19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0630" w:rsidRDefault="00790630" w:rsidP="00A55405">
      <w:pPr>
        <w:spacing w:after="0" w:line="240" w:lineRule="auto"/>
      </w:pPr>
      <w:r>
        <w:separator/>
      </w:r>
    </w:p>
  </w:endnote>
  <w:endnote w:type="continuationSeparator" w:id="1">
    <w:p w:rsidR="00790630" w:rsidRDefault="00790630" w:rsidP="00A55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6303634"/>
      <w:docPartObj>
        <w:docPartGallery w:val="Page Numbers (Bottom of Page)"/>
        <w:docPartUnique/>
      </w:docPartObj>
    </w:sdtPr>
    <w:sdtContent>
      <w:p w:rsidR="00A55405" w:rsidRDefault="00A86B35">
        <w:pPr>
          <w:pStyle w:val="ac"/>
          <w:jc w:val="right"/>
        </w:pPr>
        <w:fldSimple w:instr=" PAGE   \* MERGEFORMAT ">
          <w:r w:rsidR="00FB3486">
            <w:rPr>
              <w:noProof/>
            </w:rPr>
            <w:t>20</w:t>
          </w:r>
        </w:fldSimple>
      </w:p>
    </w:sdtContent>
  </w:sdt>
  <w:p w:rsidR="00A55405" w:rsidRDefault="00A55405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0630" w:rsidRDefault="00790630" w:rsidP="00A55405">
      <w:pPr>
        <w:spacing w:after="0" w:line="240" w:lineRule="auto"/>
      </w:pPr>
      <w:r>
        <w:separator/>
      </w:r>
    </w:p>
  </w:footnote>
  <w:footnote w:type="continuationSeparator" w:id="1">
    <w:p w:rsidR="00790630" w:rsidRDefault="00790630" w:rsidP="00A554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84CC4"/>
    <w:multiLevelType w:val="hybridMultilevel"/>
    <w:tmpl w:val="8924C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810387"/>
    <w:multiLevelType w:val="hybridMultilevel"/>
    <w:tmpl w:val="E5D25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1372C5"/>
    <w:multiLevelType w:val="hybridMultilevel"/>
    <w:tmpl w:val="A2426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A261AE"/>
    <w:multiLevelType w:val="hybridMultilevel"/>
    <w:tmpl w:val="2EC0DF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47C1C5E"/>
    <w:multiLevelType w:val="hybridMultilevel"/>
    <w:tmpl w:val="CD2ED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401251"/>
    <w:multiLevelType w:val="multilevel"/>
    <w:tmpl w:val="A2308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Helvetica" w:eastAsia="Times New Roman" w:hAnsi="Helvetica" w:cs="Helvetica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7F0A"/>
    <w:rsid w:val="0007368F"/>
    <w:rsid w:val="00132342"/>
    <w:rsid w:val="00154882"/>
    <w:rsid w:val="00203C4D"/>
    <w:rsid w:val="00221D95"/>
    <w:rsid w:val="002A5712"/>
    <w:rsid w:val="002C3F02"/>
    <w:rsid w:val="002E2C58"/>
    <w:rsid w:val="00304056"/>
    <w:rsid w:val="003252E3"/>
    <w:rsid w:val="003D23CF"/>
    <w:rsid w:val="004021FB"/>
    <w:rsid w:val="00402C19"/>
    <w:rsid w:val="004F6406"/>
    <w:rsid w:val="00655396"/>
    <w:rsid w:val="00790630"/>
    <w:rsid w:val="007A1807"/>
    <w:rsid w:val="008420CE"/>
    <w:rsid w:val="008C5E73"/>
    <w:rsid w:val="009202D8"/>
    <w:rsid w:val="00931133"/>
    <w:rsid w:val="00A45AED"/>
    <w:rsid w:val="00A55405"/>
    <w:rsid w:val="00A82592"/>
    <w:rsid w:val="00A86B35"/>
    <w:rsid w:val="00B1218A"/>
    <w:rsid w:val="00B23E8F"/>
    <w:rsid w:val="00BD306F"/>
    <w:rsid w:val="00CA4C91"/>
    <w:rsid w:val="00D32F6C"/>
    <w:rsid w:val="00D51635"/>
    <w:rsid w:val="00D85C6F"/>
    <w:rsid w:val="00DB2D8C"/>
    <w:rsid w:val="00DF5A25"/>
    <w:rsid w:val="00EA1DEB"/>
    <w:rsid w:val="00ED7F0A"/>
    <w:rsid w:val="00FB3486"/>
    <w:rsid w:val="00FC18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7F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D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7F0A"/>
    <w:rPr>
      <w:rFonts w:ascii="Tahoma" w:hAnsi="Tahoma" w:cs="Tahoma"/>
      <w:sz w:val="16"/>
      <w:szCs w:val="16"/>
    </w:rPr>
  </w:style>
  <w:style w:type="character" w:customStyle="1" w:styleId="markedcontent">
    <w:name w:val="markedcontent"/>
    <w:basedOn w:val="a0"/>
    <w:rsid w:val="008420CE"/>
  </w:style>
  <w:style w:type="paragraph" w:customStyle="1" w:styleId="c3">
    <w:name w:val="c3"/>
    <w:basedOn w:val="a"/>
    <w:rsid w:val="00FC1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FC18C8"/>
  </w:style>
  <w:style w:type="character" w:customStyle="1" w:styleId="apple-converted-space">
    <w:name w:val="apple-converted-space"/>
    <w:basedOn w:val="a0"/>
    <w:rsid w:val="00FC18C8"/>
    <w:rPr>
      <w:rFonts w:cs="Times New Roman"/>
    </w:rPr>
  </w:style>
  <w:style w:type="paragraph" w:styleId="a6">
    <w:name w:val="Normal (Web)"/>
    <w:basedOn w:val="a"/>
    <w:uiPriority w:val="99"/>
    <w:unhideWhenUsed/>
    <w:rsid w:val="00FC1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C18C8"/>
    <w:pPr>
      <w:ind w:left="720"/>
      <w:contextualSpacing/>
    </w:pPr>
  </w:style>
  <w:style w:type="character" w:customStyle="1" w:styleId="a8">
    <w:name w:val="Без интервала Знак"/>
    <w:link w:val="a9"/>
    <w:locked/>
    <w:rsid w:val="00FC18C8"/>
    <w:rPr>
      <w:lang w:eastAsia="ru-RU"/>
    </w:rPr>
  </w:style>
  <w:style w:type="paragraph" w:styleId="a9">
    <w:name w:val="No Spacing"/>
    <w:link w:val="a8"/>
    <w:qFormat/>
    <w:rsid w:val="00FC18C8"/>
    <w:pPr>
      <w:spacing w:after="0" w:line="240" w:lineRule="auto"/>
    </w:pPr>
    <w:rPr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A554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55405"/>
  </w:style>
  <w:style w:type="paragraph" w:styleId="ac">
    <w:name w:val="footer"/>
    <w:basedOn w:val="a"/>
    <w:link w:val="ad"/>
    <w:uiPriority w:val="99"/>
    <w:unhideWhenUsed/>
    <w:rsid w:val="00A554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554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4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7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38</Pages>
  <Words>7072</Words>
  <Characters>40313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11</cp:revision>
  <dcterms:created xsi:type="dcterms:W3CDTF">2021-11-18T18:21:00Z</dcterms:created>
  <dcterms:modified xsi:type="dcterms:W3CDTF">2021-11-23T06:13:00Z</dcterms:modified>
</cp:coreProperties>
</file>